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259A1" w:rsidRPr="006844D9" w:rsidRDefault="00A325B8" w:rsidP="006844D9">
      <w:pPr>
        <w:tabs>
          <w:tab w:val="left" w:pos="2268"/>
        </w:tabs>
        <w:spacing w:after="0" w:line="240" w:lineRule="auto"/>
        <w:jc w:val="both"/>
        <w:rPr>
          <w:rFonts w:cstheme="minorHAnsi"/>
          <w:b/>
        </w:rPr>
      </w:pPr>
      <w:r w:rsidRPr="00A2672C">
        <w:rPr>
          <w:rFonts w:ascii="Bookman Old Style" w:hAnsi="Bookman Old Style"/>
          <w:noProof/>
          <w:sz w:val="28"/>
        </w:rPr>
        <mc:AlternateContent>
          <mc:Choice Requires="wps">
            <w:drawing>
              <wp:anchor distT="0" distB="0" distL="0" distR="0" simplePos="0" relativeHeight="251668480" behindDoc="0" locked="0" layoutInCell="1" allowOverlap="1" wp14:anchorId="482CFE61" wp14:editId="01279B72">
                <wp:simplePos x="0" y="0"/>
                <wp:positionH relativeFrom="column">
                  <wp:posOffset>2296795</wp:posOffset>
                </wp:positionH>
                <wp:positionV relativeFrom="paragraph">
                  <wp:posOffset>-955675</wp:posOffset>
                </wp:positionV>
                <wp:extent cx="1493520" cy="670560"/>
                <wp:effectExtent l="0" t="0" r="0" b="0"/>
                <wp:wrapNone/>
                <wp:docPr id="10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670560"/>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0.85pt;margin-top:-75.25pt;width:117.6pt;height:5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" stroked="f">
                <v:path arrowok="t"/>
              </v:rect>
            </w:pict>
          </mc:Fallback>
        </mc:AlternateContent>
      </w:r>
      <w:r w:rsidR="00794CF4">
        <w:rPr>
          <w:noProof/>
        </w:rPr>
        <mc:AlternateContent>
          <mc:Choice Requires="wps">
            <w:drawing>
              <wp:anchor distT="0" distB="0" distL="114300" distR="114300" simplePos="0" relativeHeight="251666432" behindDoc="0" locked="0" layoutInCell="1" allowOverlap="1" wp14:anchorId="583078DA" wp14:editId="56993862">
                <wp:simplePos x="0" y="0"/>
                <wp:positionH relativeFrom="column">
                  <wp:posOffset>-267335</wp:posOffset>
                </wp:positionH>
                <wp:positionV relativeFrom="paragraph">
                  <wp:posOffset>8762365</wp:posOffset>
                </wp:positionV>
                <wp:extent cx="6712585" cy="106680"/>
                <wp:effectExtent l="0" t="0" r="12065" b="26670"/>
                <wp:wrapNone/>
                <wp:docPr id="18" name="Horizontal Scroll 18"/>
                <wp:cNvGraphicFramePr/>
                <a:graphic xmlns:a="http://schemas.openxmlformats.org/drawingml/2006/main">
                  <a:graphicData uri="http://schemas.microsoft.com/office/word/2010/wordprocessingShape">
                    <wps:wsp>
                      <wps:cNvSpPr/>
                      <wps:spPr>
                        <a:xfrm>
                          <a:off x="0" y="0"/>
                          <a:ext cx="6712585" cy="106680"/>
                        </a:xfrm>
                        <a:prstGeom prst="horizontalScroll">
                          <a:avLst>
                            <a:gd name="adj" fmla="val 25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8" o:spid="_x0000_s1026" type="#_x0000_t98" style="position:absolute;margin-left:-21.05pt;margin-top:689.95pt;width:528.55pt;height: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" adj="5400" fillcolor="white [3212]" strokecolor="black [3213]" strokeweight="2pt"/>
            </w:pict>
          </mc:Fallback>
        </mc:AlternateContent>
      </w:r>
      <w:r w:rsidR="00794CF4">
        <w:rPr>
          <w:noProof/>
        </w:rPr>
        <mc:AlternateContent>
          <mc:Choice Requires="wps">
            <w:drawing>
              <wp:anchor distT="0" distB="0" distL="114300" distR="114300" simplePos="0" relativeHeight="251665408" behindDoc="0" locked="0" layoutInCell="1" allowOverlap="1" wp14:anchorId="4F14E4BD" wp14:editId="6F97F808">
                <wp:simplePos x="0" y="0"/>
                <wp:positionH relativeFrom="column">
                  <wp:posOffset>1108075</wp:posOffset>
                </wp:positionH>
                <wp:positionV relativeFrom="paragraph">
                  <wp:posOffset>4152265</wp:posOffset>
                </wp:positionV>
                <wp:extent cx="9839325" cy="116840"/>
                <wp:effectExtent l="3493" t="0" r="13017" b="13018"/>
                <wp:wrapNone/>
                <wp:docPr id="17" name="Horizontal Scroll 17"/>
                <wp:cNvGraphicFramePr/>
                <a:graphic xmlns:a="http://schemas.openxmlformats.org/drawingml/2006/main">
                  <a:graphicData uri="http://schemas.microsoft.com/office/word/2010/wordprocessingShape">
                    <wps:wsp>
                      <wps:cNvSpPr/>
                      <wps:spPr>
                        <a:xfrm rot="5400000" flipV="1">
                          <a:off x="0" y="0"/>
                          <a:ext cx="9839325" cy="116840"/>
                        </a:xfrm>
                        <a:prstGeom prst="horizontalScroll">
                          <a:avLst>
                            <a:gd name="adj" fmla="val 25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Horizontal Scroll 17" o:spid="_x0000_s1026" type="#_x0000_t98" style="position:absolute;margin-left:87.25pt;margin-top:326.95pt;width:774.75pt;height:9.2pt;rotation:-90;flip:y;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" adj="5400" fillcolor="white [3212]" strokecolor="black [3213]" strokeweight="2pt"/>
            </w:pict>
          </mc:Fallback>
        </mc:AlternateContent>
      </w:r>
      <w:r w:rsidR="00794CF4">
        <w:rPr>
          <w:noProof/>
        </w:rPr>
        <mc:AlternateContent>
          <mc:Choice Requires="wps">
            <w:drawing>
              <wp:anchor distT="0" distB="0" distL="114300" distR="114300" simplePos="0" relativeHeight="251664384" behindDoc="0" locked="0" layoutInCell="1" allowOverlap="1" wp14:anchorId="34132EC9" wp14:editId="5EF6B3CD">
                <wp:simplePos x="0" y="0"/>
                <wp:positionH relativeFrom="column">
                  <wp:posOffset>-279400</wp:posOffset>
                </wp:positionH>
                <wp:positionV relativeFrom="paragraph">
                  <wp:posOffset>-252730</wp:posOffset>
                </wp:positionV>
                <wp:extent cx="6734810" cy="106680"/>
                <wp:effectExtent l="0" t="0" r="27940" b="26670"/>
                <wp:wrapNone/>
                <wp:docPr id="16" name="Horizontal Scroll 16"/>
                <wp:cNvGraphicFramePr/>
                <a:graphic xmlns:a="http://schemas.openxmlformats.org/drawingml/2006/main">
                  <a:graphicData uri="http://schemas.microsoft.com/office/word/2010/wordprocessingShape">
                    <wps:wsp>
                      <wps:cNvSpPr/>
                      <wps:spPr>
                        <a:xfrm>
                          <a:off x="0" y="0"/>
                          <a:ext cx="6734810" cy="106680"/>
                        </a:xfrm>
                        <a:prstGeom prst="horizontalScroll">
                          <a:avLst>
                            <a:gd name="adj" fmla="val 25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Horizontal Scroll 16" o:spid="_x0000_s1026" type="#_x0000_t98" style="position:absolute;margin-left:-22pt;margin-top:-19.9pt;width:530.3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" adj="5400" fillcolor="white [3212]" strokecolor="black [3213]" strokeweight="2pt"/>
            </w:pict>
          </mc:Fallback>
        </mc:AlternateContent>
      </w:r>
      <w:r w:rsidR="00794CF4">
        <w:rPr>
          <w:noProof/>
        </w:rPr>
        <w:drawing>
          <wp:anchor distT="0" distB="0" distL="114300" distR="114300" simplePos="0" relativeHeight="251663360" behindDoc="0" locked="0" layoutInCell="1" allowOverlap="1" wp14:anchorId="395CB70F" wp14:editId="34E79065">
            <wp:simplePos x="0" y="0"/>
            <wp:positionH relativeFrom="column">
              <wp:posOffset>4899904</wp:posOffset>
            </wp:positionH>
            <wp:positionV relativeFrom="paragraph">
              <wp:posOffset>-819150</wp:posOffset>
            </wp:positionV>
            <wp:extent cx="1318895" cy="711835"/>
            <wp:effectExtent l="38100" t="57150" r="33655" b="5016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biLevel thresh="50000"/>
                      <a:extLst>
                        <a:ext uri="{BEBA8EAE-BF5A-486C-A8C5-ECC9F3942E4B}">
                          <a14:imgProps xmlns:a14="http://schemas.microsoft.com/office/drawing/2010/main">
                            <a14:imgLayer r:embed="rId10">
                              <a14:imgEffect>
                                <a14:colorTemperature colorTemp="5975"/>
                              </a14:imgEffect>
                              <a14:imgEffect>
                                <a14:saturation sat="145000"/>
                              </a14:imgEffect>
                            </a14:imgLayer>
                          </a14:imgProps>
                        </a:ext>
                        <a:ext uri="{28A0092B-C50C-407E-A947-70E740481C1C}">
                          <a14:useLocalDpi xmlns:a14="http://schemas.microsoft.com/office/drawing/2010/main" val="0"/>
                        </a:ext>
                      </a:extLst>
                    </a:blip>
                    <a:stretch>
                      <a:fillRect/>
                    </a:stretch>
                  </pic:blipFill>
                  <pic:spPr>
                    <a:xfrm rot="21382472">
                      <a:off x="0" y="0"/>
                      <a:ext cx="1318895" cy="711835"/>
                    </a:xfrm>
                    <a:prstGeom prst="rect">
                      <a:avLst/>
                    </a:prstGeom>
                  </pic:spPr>
                </pic:pic>
              </a:graphicData>
            </a:graphic>
          </wp:anchor>
        </w:drawing>
      </w:r>
      <w:r w:rsidR="00E13FB0" w:rsidRPr="006844D9">
        <w:rPr>
          <w:rFonts w:ascii="Agency FB" w:hAnsi="Agency FB" w:cs="Times New Roman"/>
          <w:b/>
          <w:noProof/>
        </w:rPr>
        <w:drawing>
          <wp:anchor distT="0" distB="0" distL="114300" distR="114300" simplePos="0" relativeHeight="251659264" behindDoc="1" locked="0" layoutInCell="1" allowOverlap="1" wp14:anchorId="329B3348" wp14:editId="070B1AAA">
            <wp:simplePos x="0" y="0"/>
            <wp:positionH relativeFrom="column">
              <wp:posOffset>-280985</wp:posOffset>
            </wp:positionH>
            <wp:positionV relativeFrom="paragraph">
              <wp:posOffset>-260350</wp:posOffset>
            </wp:positionV>
            <wp:extent cx="1501140" cy="135445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01140" cy="1354455"/>
                    </a:xfrm>
                    <a:prstGeom prst="rect">
                      <a:avLst/>
                    </a:prstGeom>
                  </pic:spPr>
                </pic:pic>
              </a:graphicData>
            </a:graphic>
            <wp14:sizeRelH relativeFrom="page">
              <wp14:pctWidth>0</wp14:pctWidth>
            </wp14:sizeRelH>
            <wp14:sizeRelV relativeFrom="page">
              <wp14:pctHeight>0</wp14:pctHeight>
            </wp14:sizeRelV>
          </wp:anchor>
        </w:drawing>
      </w:r>
      <w:r w:rsidR="00E13FB0" w:rsidRPr="006844D9">
        <w:rPr>
          <w:noProof/>
        </w:rPr>
        <mc:AlternateContent>
          <mc:Choice Requires="wps">
            <w:drawing>
              <wp:anchor distT="0" distB="0" distL="114300" distR="114300" simplePos="0" relativeHeight="251661312" behindDoc="0" locked="0" layoutInCell="1" allowOverlap="1" wp14:anchorId="500AA680" wp14:editId="43A265ED">
                <wp:simplePos x="0" y="0"/>
                <wp:positionH relativeFrom="column">
                  <wp:posOffset>1219200</wp:posOffset>
                </wp:positionH>
                <wp:positionV relativeFrom="paragraph">
                  <wp:posOffset>32657</wp:posOffset>
                </wp:positionV>
                <wp:extent cx="4354286" cy="641985"/>
                <wp:effectExtent l="0" t="0" r="27305" b="24765"/>
                <wp:wrapNone/>
                <wp:docPr id="6" name="Horizontal Scroll 6"/>
                <wp:cNvGraphicFramePr/>
                <a:graphic xmlns:a="http://schemas.openxmlformats.org/drawingml/2006/main">
                  <a:graphicData uri="http://schemas.microsoft.com/office/word/2010/wordprocessingShape">
                    <wps:wsp>
                      <wps:cNvSpPr/>
                      <wps:spPr>
                        <a:xfrm>
                          <a:off x="0" y="0"/>
                          <a:ext cx="4354286" cy="641985"/>
                        </a:xfrm>
                        <a:prstGeom prst="horizontalScroll">
                          <a:avLst>
                            <a:gd name="adj" fmla="val 25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550E" w:rsidRPr="00E13FB0" w:rsidRDefault="00EF550E" w:rsidP="00D64073">
                            <w:pPr>
                              <w:jc w:val="center"/>
                              <w:rPr>
                                <w:color w:val="000000" w:themeColor="text1"/>
                              </w:rPr>
                            </w:pPr>
                            <w:r w:rsidRPr="00E13FB0">
                              <w:rPr>
                                <w:rFonts w:ascii="Brush Script MT" w:hAnsi="Brush Script MT"/>
                                <w:color w:val="000000" w:themeColor="text1"/>
                                <w:sz w:val="34"/>
                              </w:rPr>
                              <w:t>Jurnal Pendidikan Bahasa dan Sastra 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6" o:spid="_x0000_s1026" type="#_x0000_t98" style="position:absolute;left:0;text-align:left;margin-left:96pt;margin-top:2.55pt;width:342.85pt;height:5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" adj="5400" fillcolor="white [3212]" strokecolor="black [3213]" strokeweight="1.5pt">
                <v:textbox>
                  <w:txbxContent>
                    <w:p w:rsidR="00A325B8" w:rsidRPr="00E13FB0" w:rsidRDefault="00A325B8" w:rsidP="00D64073">
                      <w:pPr>
                        <w:jc w:val="center"/>
                        <w:rPr>
                          <w:color w:val="000000" w:themeColor="text1"/>
                        </w:rPr>
                      </w:pPr>
                      <w:r w:rsidRPr="00E13FB0">
                        <w:rPr>
                          <w:rFonts w:ascii="Brush Script MT" w:hAnsi="Brush Script MT"/>
                          <w:color w:val="000000" w:themeColor="text1"/>
                          <w:sz w:val="34"/>
                        </w:rPr>
                        <w:t>Jurnal Pendidikan Bahasa dan Sastra Indonesia</w:t>
                      </w:r>
                    </w:p>
                  </w:txbxContent>
                </v:textbox>
              </v:shape>
            </w:pict>
          </mc:Fallback>
        </mc:AlternateContent>
      </w:r>
      <w:r w:rsidR="00515AE5" w:rsidRPr="006844D9">
        <w:rPr>
          <w:rFonts w:ascii="Agency FB" w:hAnsi="Agency FB" w:cs="Times New Roman"/>
          <w:b/>
        </w:rPr>
        <w:t xml:space="preserve">    </w:t>
      </w:r>
      <w:r w:rsidR="00E13FB0" w:rsidRPr="006844D9">
        <w:rPr>
          <w:rFonts w:ascii="Agency FB" w:hAnsi="Agency FB" w:cs="Times New Roman"/>
          <w:b/>
        </w:rPr>
        <w:t xml:space="preserve">                                                                                                        </w:t>
      </w:r>
      <w:r w:rsidR="00FB78B7" w:rsidRPr="006844D9">
        <w:rPr>
          <w:rFonts w:cstheme="minorHAnsi"/>
          <w:b/>
        </w:rPr>
        <w:t>Vol</w:t>
      </w:r>
      <w:r w:rsidR="00515AE5" w:rsidRPr="006844D9">
        <w:rPr>
          <w:rFonts w:cstheme="minorHAnsi"/>
          <w:b/>
        </w:rPr>
        <w:t>ume</w:t>
      </w:r>
      <w:r w:rsidR="00FB78B7" w:rsidRPr="006844D9">
        <w:rPr>
          <w:rFonts w:cstheme="minorHAnsi"/>
          <w:b/>
        </w:rPr>
        <w:t xml:space="preserve"> </w:t>
      </w:r>
      <w:proofErr w:type="gramStart"/>
      <w:r w:rsidR="00956B5A">
        <w:rPr>
          <w:rFonts w:cstheme="minorHAnsi"/>
          <w:b/>
        </w:rPr>
        <w:t>I</w:t>
      </w:r>
      <w:r w:rsidR="00FB78B7" w:rsidRPr="006844D9">
        <w:rPr>
          <w:rFonts w:cstheme="minorHAnsi"/>
          <w:b/>
        </w:rPr>
        <w:t>I ,</w:t>
      </w:r>
      <w:proofErr w:type="gramEnd"/>
      <w:r w:rsidR="00FB78B7" w:rsidRPr="006844D9">
        <w:rPr>
          <w:rFonts w:cstheme="minorHAnsi"/>
          <w:b/>
        </w:rPr>
        <w:t xml:space="preserve"> Edisi I,  </w:t>
      </w:r>
      <w:r w:rsidR="00336761" w:rsidRPr="006844D9">
        <w:rPr>
          <w:rFonts w:cstheme="minorHAnsi"/>
          <w:b/>
        </w:rPr>
        <w:t xml:space="preserve">Juni </w:t>
      </w:r>
      <w:r w:rsidR="00FB78B7" w:rsidRPr="006844D9">
        <w:rPr>
          <w:rFonts w:cstheme="minorHAnsi"/>
          <w:b/>
        </w:rPr>
        <w:t>202</w:t>
      </w:r>
      <w:r w:rsidR="00956B5A">
        <w:rPr>
          <w:rFonts w:cstheme="minorHAnsi"/>
          <w:b/>
        </w:rPr>
        <w:t>3</w:t>
      </w:r>
    </w:p>
    <w:p w:rsidR="00B3329E" w:rsidRPr="006844D9" w:rsidRDefault="00B3329E" w:rsidP="006844D9">
      <w:pPr>
        <w:pStyle w:val="Header"/>
        <w:jc w:val="both"/>
        <w:rPr>
          <w:rFonts w:ascii="Brush Script MT" w:hAnsi="Brush Script MT"/>
        </w:rPr>
      </w:pPr>
      <w:r w:rsidRPr="006844D9">
        <w:rPr>
          <w:rFonts w:ascii="Brush Script MT" w:hAnsi="Brush Script MT"/>
        </w:rPr>
        <w:t xml:space="preserve">                                </w:t>
      </w:r>
      <w:r w:rsidRPr="006844D9">
        <w:rPr>
          <w:rFonts w:ascii="Brush Script MT" w:hAnsi="Brush Script MT"/>
        </w:rPr>
        <w:tab/>
      </w:r>
    </w:p>
    <w:p w:rsidR="00B3329E" w:rsidRPr="006844D9" w:rsidRDefault="00B3329E" w:rsidP="006844D9">
      <w:pPr>
        <w:pStyle w:val="Header"/>
        <w:jc w:val="both"/>
      </w:pPr>
      <w:r w:rsidRPr="006844D9">
        <w:t xml:space="preserve">                                                         </w:t>
      </w:r>
    </w:p>
    <w:p w:rsidR="00E13FB0" w:rsidRPr="006844D9" w:rsidRDefault="00B3329E" w:rsidP="006844D9">
      <w:pPr>
        <w:pStyle w:val="Header"/>
        <w:jc w:val="both"/>
      </w:pPr>
      <w:r w:rsidRPr="006844D9">
        <w:t xml:space="preserve">                                                </w:t>
      </w:r>
      <w:r w:rsidR="00041B20">
        <w:rPr>
          <w:sz w:val="20"/>
        </w:rPr>
        <w:t xml:space="preserve"> </w:t>
      </w:r>
      <w:r w:rsidR="00041B20">
        <w:rPr>
          <w:color w:val="000000" w:themeColor="text1"/>
          <w:sz w:val="20"/>
        </w:rPr>
        <w:t>https://ejournal.iainbengkulu.ac.id/index.php/sahaja</w:t>
      </w:r>
    </w:p>
    <w:p w:rsidR="00D64073" w:rsidRPr="006844D9" w:rsidRDefault="00D64073" w:rsidP="006844D9">
      <w:pPr>
        <w:spacing w:after="0" w:line="240" w:lineRule="auto"/>
        <w:jc w:val="both"/>
        <w:rPr>
          <w:rFonts w:ascii="Garamond" w:hAnsi="Garamond" w:cs="Times New Roman"/>
          <w:b/>
        </w:rPr>
      </w:pPr>
    </w:p>
    <w:p w:rsidR="00A325B8" w:rsidRPr="00A2672C" w:rsidRDefault="00A325B8" w:rsidP="00A325B8">
      <w:pPr>
        <w:pStyle w:val="NoSpacing"/>
        <w:spacing w:line="276" w:lineRule="auto"/>
        <w:ind w:left="-180" w:right="-151"/>
        <w:jc w:val="center"/>
        <w:rPr>
          <w:rFonts w:ascii="Bookman Old Style" w:hAnsi="Bookman Old Style"/>
          <w:b/>
          <w:sz w:val="28"/>
          <w:szCs w:val="22"/>
          <w:lang w:val="en-US"/>
        </w:rPr>
      </w:pPr>
      <w:r>
        <w:rPr>
          <w:rFonts w:ascii="Bookman Old Style" w:hAnsi="Bookman Old Style"/>
          <w:b/>
          <w:sz w:val="28"/>
          <w:szCs w:val="22"/>
        </w:rPr>
        <w:t xml:space="preserve"> Kepribadian Tokoh d</w:t>
      </w:r>
      <w:r w:rsidRPr="00A2672C">
        <w:rPr>
          <w:rFonts w:ascii="Bookman Old Style" w:hAnsi="Bookman Old Style"/>
          <w:b/>
          <w:sz w:val="28"/>
          <w:szCs w:val="22"/>
        </w:rPr>
        <w:t>an Nilai-N</w:t>
      </w:r>
      <w:r w:rsidR="007B1A07">
        <w:rPr>
          <w:rFonts w:ascii="Bookman Old Style" w:hAnsi="Bookman Old Style"/>
          <w:b/>
          <w:sz w:val="28"/>
          <w:szCs w:val="22"/>
        </w:rPr>
        <w:t>ilai Multukultural d</w:t>
      </w:r>
      <w:r>
        <w:rPr>
          <w:rFonts w:ascii="Bookman Old Style" w:hAnsi="Bookman Old Style"/>
          <w:b/>
          <w:sz w:val="28"/>
          <w:szCs w:val="22"/>
        </w:rPr>
        <w:t xml:space="preserve">alam Novel </w:t>
      </w:r>
      <w:r w:rsidRPr="00A2672C">
        <w:rPr>
          <w:rFonts w:ascii="Bookman Old Style" w:hAnsi="Bookman Old Style"/>
          <w:b/>
          <w:i/>
          <w:sz w:val="28"/>
          <w:szCs w:val="22"/>
        </w:rPr>
        <w:t>Si Anak Savana</w:t>
      </w:r>
      <w:r w:rsidRPr="00A2672C">
        <w:rPr>
          <w:rFonts w:ascii="Bookman Old Style" w:hAnsi="Bookman Old Style"/>
          <w:b/>
          <w:sz w:val="28"/>
          <w:szCs w:val="22"/>
        </w:rPr>
        <w:t xml:space="preserve"> </w:t>
      </w:r>
    </w:p>
    <w:p w:rsidR="00A325B8" w:rsidRDefault="00A325B8" w:rsidP="00A325B8">
      <w:pPr>
        <w:spacing w:after="0"/>
        <w:jc w:val="center"/>
        <w:outlineLvl w:val="0"/>
        <w:rPr>
          <w:rFonts w:ascii="Bookman Old Style" w:hAnsi="Bookman Old Style"/>
          <w:lang w:val="en-ID"/>
        </w:rPr>
      </w:pPr>
    </w:p>
    <w:p w:rsidR="00A325B8" w:rsidRPr="00A2672C" w:rsidRDefault="00A325B8" w:rsidP="00A325B8">
      <w:pPr>
        <w:spacing w:after="0"/>
        <w:jc w:val="center"/>
        <w:outlineLvl w:val="0"/>
        <w:rPr>
          <w:rFonts w:ascii="Bookman Old Style" w:hAnsi="Bookman Old Style"/>
        </w:rPr>
      </w:pPr>
      <w:r w:rsidRPr="00A2672C">
        <w:rPr>
          <w:rFonts w:ascii="Bookman Old Style" w:hAnsi="Bookman Old Style"/>
          <w:lang w:val="en-ID"/>
        </w:rPr>
        <w:t>Dinda Putri Agustina, Edi Ansyah, dan Dina Putri Juni Astuti, M.Pd.</w:t>
      </w:r>
    </w:p>
    <w:p w:rsidR="00A325B8" w:rsidRDefault="00A325B8" w:rsidP="00364151">
      <w:pPr>
        <w:spacing w:after="0"/>
        <w:jc w:val="center"/>
        <w:rPr>
          <w:rFonts w:ascii="Bookman Old Style" w:hAnsi="Bookman Old Style"/>
        </w:rPr>
      </w:pPr>
      <w:r w:rsidRPr="00A2672C">
        <w:rPr>
          <w:rFonts w:ascii="Bookman Old Style" w:hAnsi="Bookman Old Style"/>
        </w:rPr>
        <w:t>dindaputriagustinaa09@gmail.com</w:t>
      </w:r>
    </w:p>
    <w:p w:rsidR="00A325B8" w:rsidRPr="00A2672C" w:rsidRDefault="00A325B8" w:rsidP="00364151">
      <w:pPr>
        <w:spacing w:after="0"/>
        <w:jc w:val="center"/>
        <w:rPr>
          <w:rFonts w:ascii="Bookman Old Style" w:hAnsi="Bookman Old Style"/>
        </w:rPr>
      </w:pPr>
      <w:r w:rsidRPr="00A2672C">
        <w:rPr>
          <w:rFonts w:ascii="Bookman Old Style" w:hAnsi="Bookman Old Style"/>
        </w:rPr>
        <w:t>Universitas Islam Negeri Fatmawati Sukarno Bengkulu</w:t>
      </w:r>
    </w:p>
    <w:p w:rsidR="007B1A07" w:rsidRDefault="007B1A07" w:rsidP="007B1A07">
      <w:pPr>
        <w:spacing w:line="240" w:lineRule="auto"/>
        <w:jc w:val="both"/>
        <w:rPr>
          <w:rFonts w:ascii="Bookman Old Style" w:hAnsi="Bookman Old Style"/>
          <w:b/>
          <w:i/>
          <w:sz w:val="18"/>
          <w:szCs w:val="18"/>
        </w:rPr>
      </w:pPr>
    </w:p>
    <w:p w:rsidR="007B1A07" w:rsidRPr="00A325B8" w:rsidRDefault="007B1A07" w:rsidP="005F427A">
      <w:pPr>
        <w:spacing w:line="240" w:lineRule="auto"/>
        <w:jc w:val="both"/>
        <w:rPr>
          <w:rFonts w:ascii="Bookman Old Style" w:hAnsi="Bookman Old Style"/>
          <w:b/>
          <w:i/>
          <w:sz w:val="18"/>
          <w:szCs w:val="18"/>
        </w:rPr>
      </w:pPr>
      <w:r w:rsidRPr="00A325B8">
        <w:rPr>
          <w:rFonts w:ascii="Bookman Old Style" w:hAnsi="Bookman Old Style"/>
          <w:b/>
          <w:i/>
          <w:sz w:val="18"/>
          <w:szCs w:val="18"/>
        </w:rPr>
        <w:t>Abstract</w:t>
      </w:r>
      <w:bookmarkStart w:id="1" w:name="_Hlk144063368"/>
      <w:bookmarkEnd w:id="1"/>
      <w:r w:rsidRPr="00A325B8">
        <w:rPr>
          <w:rFonts w:ascii="Bookman Old Style" w:hAnsi="Bookman Old Style"/>
          <w:b/>
          <w:i/>
          <w:sz w:val="18"/>
          <w:szCs w:val="18"/>
        </w:rPr>
        <w:t xml:space="preserve">: </w:t>
      </w:r>
      <w:r w:rsidR="005F427A" w:rsidRPr="005F427A">
        <w:rPr>
          <w:rFonts w:ascii="Bookman Old Style" w:hAnsi="Bookman Old Style"/>
          <w:b/>
          <w:i/>
          <w:sz w:val="18"/>
          <w:szCs w:val="18"/>
        </w:rPr>
        <w:t xml:space="preserve">Character Personalities and Multicultural Values </w:t>
      </w:r>
      <w:r w:rsidR="005F427A" w:rsidRPr="005F427A">
        <w:rPr>
          <w:rFonts w:ascii="Times New Roman" w:hAnsi="Times New Roman" w:cs="Times New Roman"/>
          <w:b/>
          <w:i/>
          <w:sz w:val="18"/>
          <w:szCs w:val="18"/>
        </w:rPr>
        <w:t>​​</w:t>
      </w:r>
      <w:r w:rsidR="005F427A" w:rsidRPr="005F427A">
        <w:rPr>
          <w:rFonts w:ascii="Bookman Old Style" w:hAnsi="Bookman Old Style"/>
          <w:b/>
          <w:i/>
          <w:sz w:val="18"/>
          <w:szCs w:val="18"/>
        </w:rPr>
        <w:t xml:space="preserve">in the Novel </w:t>
      </w:r>
      <w:proofErr w:type="gramStart"/>
      <w:r w:rsidR="005F427A" w:rsidRPr="005F427A">
        <w:rPr>
          <w:rFonts w:ascii="Bookman Old Style" w:hAnsi="Bookman Old Style"/>
          <w:b/>
          <w:i/>
          <w:sz w:val="18"/>
          <w:szCs w:val="18"/>
        </w:rPr>
        <w:t>The</w:t>
      </w:r>
      <w:proofErr w:type="gramEnd"/>
      <w:r w:rsidR="005F427A" w:rsidRPr="005F427A">
        <w:rPr>
          <w:rFonts w:ascii="Bookman Old Style" w:hAnsi="Bookman Old Style"/>
          <w:b/>
          <w:i/>
          <w:sz w:val="18"/>
          <w:szCs w:val="18"/>
        </w:rPr>
        <w:t xml:space="preserve"> Savana Child</w:t>
      </w:r>
      <w:r w:rsidR="005F427A">
        <w:rPr>
          <w:rFonts w:ascii="Bookman Old Style" w:hAnsi="Bookman Old Style"/>
          <w:b/>
          <w:i/>
          <w:sz w:val="18"/>
          <w:szCs w:val="18"/>
        </w:rPr>
        <w:t xml:space="preserve">. </w:t>
      </w:r>
      <w:r w:rsidRPr="00A325B8">
        <w:rPr>
          <w:rFonts w:ascii="Bookman Old Style" w:hAnsi="Bookman Old Style"/>
          <w:i/>
          <w:sz w:val="18"/>
          <w:szCs w:val="18"/>
        </w:rPr>
        <w:t xml:space="preserve">The problems raised in this study are how the personality types of the characters in the novel Si Anak Savana by Tere Liye and how are the multicultural values </w:t>
      </w:r>
      <w:r w:rsidRPr="00A325B8">
        <w:rPr>
          <w:rFonts w:ascii="Times New Roman" w:hAnsi="Times New Roman" w:cs="Times New Roman"/>
          <w:i/>
          <w:sz w:val="18"/>
          <w:szCs w:val="18"/>
        </w:rPr>
        <w:t>​​</w:t>
      </w:r>
      <w:r w:rsidRPr="00A325B8">
        <w:rPr>
          <w:rFonts w:ascii="Bookman Old Style" w:hAnsi="Bookman Old Style"/>
          <w:i/>
          <w:sz w:val="18"/>
          <w:szCs w:val="18"/>
        </w:rPr>
        <w:t xml:space="preserve">in the novel Si Anak Savana by Tere Liye. The purpose of this study was to determine the personality types of the characters in Tere Liye's novel The Savanna Child and to find out multicultural values </w:t>
      </w:r>
      <w:r w:rsidRPr="00A325B8">
        <w:rPr>
          <w:rFonts w:ascii="Times New Roman" w:hAnsi="Times New Roman" w:cs="Times New Roman"/>
          <w:i/>
          <w:sz w:val="18"/>
          <w:szCs w:val="18"/>
        </w:rPr>
        <w:t>​​</w:t>
      </w:r>
      <w:r w:rsidRPr="00A325B8">
        <w:rPr>
          <w:rFonts w:ascii="Bookman Old Style" w:hAnsi="Bookman Old Style"/>
          <w:i/>
          <w:sz w:val="18"/>
          <w:szCs w:val="18"/>
        </w:rPr>
        <w:t xml:space="preserve">in Tere Liye's The Savanna Child. </w:t>
      </w:r>
      <w:r w:rsidRPr="00A325B8">
        <w:rPr>
          <w:rFonts w:ascii="Bookman Old Style" w:hAnsi="Bookman Old Style"/>
          <w:b/>
          <w:i/>
          <w:sz w:val="18"/>
          <w:szCs w:val="18"/>
        </w:rPr>
        <w:t xml:space="preserve"> </w:t>
      </w:r>
      <w:r w:rsidRPr="00A325B8">
        <w:rPr>
          <w:rFonts w:ascii="Bookman Old Style" w:hAnsi="Bookman Old Style"/>
          <w:i/>
          <w:sz w:val="18"/>
          <w:szCs w:val="18"/>
        </w:rPr>
        <w:t xml:space="preserve">The type of research used is library research. The source of data in writing this thesis is the novel "The Child of Savana" by Tere Liye. The data collected is in the form of quotations from novels related to character personality types and multicultural values. Data collection techniques are in the form of library and note-taking techniques.  The results of this study concluded that the personality types of the characters and multicultural values </w:t>
      </w:r>
      <w:r w:rsidRPr="00A325B8">
        <w:rPr>
          <w:rFonts w:ascii="Times New Roman" w:hAnsi="Times New Roman" w:cs="Times New Roman"/>
          <w:i/>
          <w:sz w:val="18"/>
          <w:szCs w:val="18"/>
        </w:rPr>
        <w:t>​​</w:t>
      </w:r>
      <w:r w:rsidRPr="00A325B8">
        <w:rPr>
          <w:rFonts w:ascii="Bookman Old Style" w:hAnsi="Bookman Old Style"/>
          <w:i/>
          <w:sz w:val="18"/>
          <w:szCs w:val="18"/>
        </w:rPr>
        <w:t xml:space="preserve">in the novel Si Anak Savana by Tere Liye are owned by the characters, in personality types there are sangunis, choleric, melancholy, and phlegmatic personality types. Meanwhile, the multicultural values </w:t>
      </w:r>
      <w:r w:rsidRPr="00A325B8">
        <w:rPr>
          <w:rFonts w:ascii="Times New Roman" w:hAnsi="Times New Roman" w:cs="Times New Roman"/>
          <w:i/>
          <w:sz w:val="18"/>
          <w:szCs w:val="18"/>
        </w:rPr>
        <w:t>​​</w:t>
      </w:r>
      <w:r w:rsidRPr="00A325B8">
        <w:rPr>
          <w:rFonts w:ascii="Bookman Old Style" w:hAnsi="Bookman Old Style"/>
          <w:i/>
          <w:sz w:val="18"/>
          <w:szCs w:val="18"/>
        </w:rPr>
        <w:t>found in the novel consist of four parts, namely tolerance values, democratic values, religious values, and cultural values.</w:t>
      </w:r>
    </w:p>
    <w:p w:rsidR="007B1A07" w:rsidRPr="00A325B8" w:rsidRDefault="007B1A07" w:rsidP="007B1A07">
      <w:pPr>
        <w:spacing w:line="240" w:lineRule="auto"/>
        <w:jc w:val="both"/>
        <w:rPr>
          <w:rFonts w:ascii="Bookman Old Style" w:hAnsi="Bookman Old Style"/>
          <w:b/>
          <w:i/>
          <w:sz w:val="18"/>
          <w:szCs w:val="18"/>
        </w:rPr>
      </w:pPr>
      <w:r w:rsidRPr="00A325B8">
        <w:rPr>
          <w:rFonts w:ascii="Bookman Old Style" w:hAnsi="Bookman Old Style"/>
          <w:b/>
          <w:i/>
          <w:sz w:val="18"/>
          <w:szCs w:val="18"/>
        </w:rPr>
        <w:t>Keywords:</w:t>
      </w:r>
      <w:r w:rsidRPr="00A325B8">
        <w:rPr>
          <w:rFonts w:ascii="Bookman Old Style" w:hAnsi="Bookman Old Style"/>
          <w:i/>
          <w:sz w:val="18"/>
          <w:szCs w:val="18"/>
        </w:rPr>
        <w:t xml:space="preserve"> Personality Type, Multicultural Values</w:t>
      </w:r>
    </w:p>
    <w:p w:rsidR="00A325B8" w:rsidRDefault="00A325B8" w:rsidP="00A325B8">
      <w:pPr>
        <w:rPr>
          <w:rFonts w:ascii="Bookman Old Style" w:hAnsi="Bookman Old Style"/>
          <w:b/>
        </w:rPr>
      </w:pPr>
    </w:p>
    <w:p w:rsidR="00A325B8" w:rsidRPr="00A325B8" w:rsidRDefault="00A325B8" w:rsidP="00A325B8">
      <w:pPr>
        <w:spacing w:line="240" w:lineRule="auto"/>
        <w:jc w:val="both"/>
        <w:rPr>
          <w:rFonts w:ascii="Bookman Old Style" w:hAnsi="Bookman Old Style"/>
          <w:b/>
          <w:sz w:val="18"/>
          <w:szCs w:val="18"/>
        </w:rPr>
      </w:pPr>
      <w:r w:rsidRPr="00A325B8">
        <w:rPr>
          <w:rFonts w:ascii="Bookman Old Style" w:hAnsi="Bookman Old Style"/>
          <w:b/>
          <w:sz w:val="18"/>
          <w:szCs w:val="18"/>
        </w:rPr>
        <w:t xml:space="preserve">Abstrak: </w:t>
      </w:r>
      <w:r w:rsidR="005F427A" w:rsidRPr="005F427A">
        <w:rPr>
          <w:rFonts w:ascii="Bookman Old Style" w:hAnsi="Bookman Old Style"/>
          <w:b/>
          <w:sz w:val="18"/>
          <w:szCs w:val="18"/>
        </w:rPr>
        <w:t xml:space="preserve">Kepribadian Tokoh dan Nilai-Nilai Multukultural dalam Novel Si Anak Savana </w:t>
      </w:r>
      <w:r w:rsidRPr="00A325B8">
        <w:rPr>
          <w:rFonts w:ascii="Bookman Old Style" w:hAnsi="Bookman Old Style" w:cs="Times New Roman"/>
          <w:sz w:val="18"/>
          <w:szCs w:val="18"/>
        </w:rPr>
        <w:t xml:space="preserve">Permasalahan yang diangkat dalam penelitian ini ialah bagaimana tipe kepribadian tokoh dalam novel Si Anak Savana karya Tere Liye dan bagaimana nilai-nilai multikultural dalam novel si anak savana karya Tere Liye. </w:t>
      </w:r>
      <w:proofErr w:type="gramStart"/>
      <w:r w:rsidRPr="00A325B8">
        <w:rPr>
          <w:rFonts w:ascii="Bookman Old Style" w:hAnsi="Bookman Old Style" w:cs="Times New Roman"/>
          <w:sz w:val="18"/>
          <w:szCs w:val="18"/>
        </w:rPr>
        <w:t>Tujuan penelitian ini untuk mengetahui tipe kepribadian tokoh dalam novel si anak savana karya Tere Liye dan untuk mengetahui nlai-nilai multikultural dalam novel si anak savana karya Tere Liye.</w:t>
      </w:r>
      <w:proofErr w:type="gramEnd"/>
      <w:r w:rsidRPr="00A325B8">
        <w:rPr>
          <w:rFonts w:ascii="Bookman Old Style" w:hAnsi="Bookman Old Style" w:cs="Times New Roman"/>
          <w:sz w:val="18"/>
          <w:szCs w:val="18"/>
        </w:rPr>
        <w:t xml:space="preserve"> </w:t>
      </w:r>
      <w:proofErr w:type="gramStart"/>
      <w:r w:rsidRPr="00A325B8">
        <w:rPr>
          <w:rFonts w:ascii="Bookman Old Style" w:hAnsi="Bookman Old Style" w:cs="Times New Roman"/>
          <w:sz w:val="18"/>
          <w:szCs w:val="18"/>
        </w:rPr>
        <w:t>Jenis penelitian yang digunakan adalah penelitian pustaka (</w:t>
      </w:r>
      <w:r w:rsidRPr="00A325B8">
        <w:rPr>
          <w:rFonts w:ascii="Bookman Old Style" w:hAnsi="Bookman Old Style" w:cs="Times New Roman"/>
          <w:i/>
          <w:iCs/>
          <w:sz w:val="18"/>
          <w:szCs w:val="18"/>
        </w:rPr>
        <w:t>library research</w:t>
      </w:r>
      <w:r w:rsidRPr="00A325B8">
        <w:rPr>
          <w:rFonts w:ascii="Bookman Old Style" w:hAnsi="Bookman Old Style" w:cs="Times New Roman"/>
          <w:sz w:val="18"/>
          <w:szCs w:val="18"/>
        </w:rPr>
        <w:t>).</w:t>
      </w:r>
      <w:proofErr w:type="gramEnd"/>
      <w:r w:rsidRPr="00A325B8">
        <w:rPr>
          <w:rFonts w:ascii="Bookman Old Style" w:hAnsi="Bookman Old Style" w:cs="Times New Roman"/>
          <w:sz w:val="18"/>
          <w:szCs w:val="18"/>
        </w:rPr>
        <w:t xml:space="preserve"> </w:t>
      </w:r>
      <w:proofErr w:type="gramStart"/>
      <w:r w:rsidRPr="00A325B8">
        <w:rPr>
          <w:rFonts w:ascii="Bookman Old Style" w:hAnsi="Bookman Old Style" w:cs="Times New Roman"/>
          <w:sz w:val="18"/>
          <w:szCs w:val="18"/>
        </w:rPr>
        <w:t>Sumber data dalam penulisan skripsi ini adalah novel “Si Anak Savana” karya Tere Liye.</w:t>
      </w:r>
      <w:proofErr w:type="gramEnd"/>
      <w:r w:rsidRPr="00A325B8">
        <w:rPr>
          <w:rFonts w:ascii="Bookman Old Style" w:hAnsi="Bookman Old Style" w:cs="Times New Roman"/>
          <w:sz w:val="18"/>
          <w:szCs w:val="18"/>
        </w:rPr>
        <w:t xml:space="preserve"> </w:t>
      </w:r>
      <w:proofErr w:type="gramStart"/>
      <w:r w:rsidRPr="00A325B8">
        <w:rPr>
          <w:rFonts w:ascii="Bookman Old Style" w:hAnsi="Bookman Old Style" w:cs="Times New Roman"/>
          <w:sz w:val="18"/>
          <w:szCs w:val="18"/>
        </w:rPr>
        <w:t>Data yang dikumpulkan berupa kutipan dalam novel yang berkaitan dengan tipe kepribadian tokoh dan nilai-nilai multikultural.</w:t>
      </w:r>
      <w:proofErr w:type="gramEnd"/>
      <w:r w:rsidRPr="00A325B8">
        <w:rPr>
          <w:rFonts w:ascii="Bookman Old Style" w:hAnsi="Bookman Old Style" w:cs="Times New Roman"/>
          <w:sz w:val="18"/>
          <w:szCs w:val="18"/>
        </w:rPr>
        <w:t xml:space="preserve"> </w:t>
      </w:r>
      <w:proofErr w:type="gramStart"/>
      <w:r w:rsidRPr="00A325B8">
        <w:rPr>
          <w:rFonts w:ascii="Bookman Old Style" w:hAnsi="Bookman Old Style" w:cs="Times New Roman"/>
          <w:sz w:val="18"/>
          <w:szCs w:val="18"/>
        </w:rPr>
        <w:t>Teknik pengumpulan data berupa Teknik kepustakaan dan catat.</w:t>
      </w:r>
      <w:proofErr w:type="gramEnd"/>
      <w:r w:rsidRPr="00A325B8">
        <w:rPr>
          <w:rFonts w:ascii="Bookman Old Style" w:hAnsi="Bookman Old Style" w:cs="Times New Roman"/>
          <w:sz w:val="18"/>
          <w:szCs w:val="18"/>
        </w:rPr>
        <w:t xml:space="preserve"> Hasil penelitian </w:t>
      </w:r>
      <w:proofErr w:type="gramStart"/>
      <w:r w:rsidRPr="00A325B8">
        <w:rPr>
          <w:rFonts w:ascii="Bookman Old Style" w:hAnsi="Bookman Old Style" w:cs="Times New Roman"/>
          <w:sz w:val="18"/>
          <w:szCs w:val="18"/>
        </w:rPr>
        <w:t>ini  menyimpulkan</w:t>
      </w:r>
      <w:proofErr w:type="gramEnd"/>
      <w:r w:rsidRPr="00A325B8">
        <w:rPr>
          <w:rFonts w:ascii="Bookman Old Style" w:hAnsi="Bookman Old Style" w:cs="Times New Roman"/>
          <w:sz w:val="18"/>
          <w:szCs w:val="18"/>
        </w:rPr>
        <w:t xml:space="preserve"> bahwa tipe kepribadian tokoh dan nilai-nilai multikultural dalam novel si anak savana karya Tere Liye yang dimiliki tokoh-tokoh, dalam tipe kepribadian ada tipe kepribadian sangunis, choleris, melankolis, dan flegmatis. Sedangkan nilai-nilai multikultural yang ditemukan dalam novel terdiri dari empat bagian yaitu</w:t>
      </w:r>
      <w:proofErr w:type="gramStart"/>
      <w:r w:rsidRPr="00A325B8">
        <w:rPr>
          <w:rFonts w:ascii="Bookman Old Style" w:hAnsi="Bookman Old Style" w:cs="Times New Roman"/>
          <w:sz w:val="18"/>
          <w:szCs w:val="18"/>
        </w:rPr>
        <w:t>,  nilai</w:t>
      </w:r>
      <w:proofErr w:type="gramEnd"/>
      <w:r w:rsidRPr="00A325B8">
        <w:rPr>
          <w:rFonts w:ascii="Bookman Old Style" w:hAnsi="Bookman Old Style" w:cs="Times New Roman"/>
          <w:sz w:val="18"/>
          <w:szCs w:val="18"/>
        </w:rPr>
        <w:t xml:space="preserve"> toleransi, nilai demokratis, nilai keagamaan, dan  nilai kultural.</w:t>
      </w:r>
    </w:p>
    <w:p w:rsidR="00A325B8" w:rsidRPr="00A325B8" w:rsidRDefault="00A325B8" w:rsidP="00A325B8">
      <w:pPr>
        <w:spacing w:after="0" w:line="240" w:lineRule="auto"/>
        <w:jc w:val="both"/>
        <w:rPr>
          <w:rFonts w:ascii="Bookman Old Style" w:hAnsi="Bookman Old Style"/>
          <w:b/>
          <w:sz w:val="18"/>
          <w:szCs w:val="18"/>
        </w:rPr>
      </w:pPr>
    </w:p>
    <w:p w:rsidR="00A325B8" w:rsidRPr="00A325B8" w:rsidRDefault="00A325B8" w:rsidP="00A325B8">
      <w:pPr>
        <w:spacing w:after="0" w:line="240" w:lineRule="auto"/>
        <w:jc w:val="both"/>
        <w:rPr>
          <w:rFonts w:ascii="Bookman Old Style" w:hAnsi="Bookman Old Style"/>
          <w:b/>
          <w:sz w:val="18"/>
          <w:szCs w:val="18"/>
        </w:rPr>
      </w:pPr>
      <w:r w:rsidRPr="00A325B8">
        <w:rPr>
          <w:rFonts w:ascii="Bookman Old Style" w:hAnsi="Bookman Old Style" w:cs="Times New Roman"/>
          <w:b/>
          <w:sz w:val="18"/>
          <w:szCs w:val="18"/>
        </w:rPr>
        <w:t>Kata kunci:</w:t>
      </w:r>
      <w:r w:rsidRPr="00A325B8">
        <w:rPr>
          <w:rFonts w:ascii="Bookman Old Style" w:hAnsi="Bookman Old Style" w:cs="Times New Roman"/>
          <w:sz w:val="18"/>
          <w:szCs w:val="18"/>
        </w:rPr>
        <w:t xml:space="preserve"> Tipe Kepribadian, Nilai Multikultural</w:t>
      </w:r>
    </w:p>
    <w:p w:rsidR="00A325B8" w:rsidRPr="00A325B8" w:rsidRDefault="00A325B8" w:rsidP="00A325B8">
      <w:pPr>
        <w:spacing w:after="0" w:line="240" w:lineRule="auto"/>
        <w:jc w:val="both"/>
        <w:rPr>
          <w:rFonts w:ascii="Bookman Old Style" w:hAnsi="Bookman Old Style"/>
          <w:b/>
          <w:sz w:val="18"/>
          <w:szCs w:val="18"/>
        </w:rPr>
      </w:pPr>
      <w:r w:rsidRPr="00A325B8">
        <w:rPr>
          <w:rFonts w:ascii="Bookman Old Style" w:hAnsi="Bookman Old Style"/>
          <w:sz w:val="18"/>
          <w:szCs w:val="18"/>
        </w:rPr>
        <w:tab/>
      </w:r>
    </w:p>
    <w:p w:rsidR="00A325B8" w:rsidRPr="00A2672C" w:rsidRDefault="00A325B8" w:rsidP="00A325B8">
      <w:pPr>
        <w:jc w:val="both"/>
        <w:rPr>
          <w:rFonts w:ascii="Bookman Old Style" w:hAnsi="Bookman Old Style"/>
          <w:b/>
        </w:rPr>
      </w:pPr>
    </w:p>
    <w:p w:rsidR="00A325B8" w:rsidRPr="00A2672C" w:rsidRDefault="00A325B8" w:rsidP="00A325B8">
      <w:pPr>
        <w:spacing w:after="0"/>
        <w:jc w:val="center"/>
        <w:rPr>
          <w:rFonts w:ascii="Bookman Old Style" w:hAnsi="Bookman Old Style"/>
          <w:b/>
        </w:rPr>
      </w:pPr>
    </w:p>
    <w:p w:rsidR="00A325B8" w:rsidRPr="00A2672C" w:rsidRDefault="00A325B8" w:rsidP="00A325B8">
      <w:pPr>
        <w:spacing w:after="0"/>
        <w:jc w:val="center"/>
        <w:rPr>
          <w:rFonts w:ascii="Bookman Old Style" w:hAnsi="Bookman Old Style"/>
          <w:b/>
        </w:rPr>
      </w:pPr>
    </w:p>
    <w:p w:rsidR="00A325B8" w:rsidRPr="00A2672C" w:rsidRDefault="00A325B8" w:rsidP="00A325B8">
      <w:pPr>
        <w:spacing w:after="0"/>
        <w:jc w:val="center"/>
        <w:rPr>
          <w:rFonts w:ascii="Bookman Old Style" w:hAnsi="Bookman Old Style"/>
          <w:b/>
        </w:rPr>
      </w:pPr>
    </w:p>
    <w:p w:rsidR="00A325B8" w:rsidRPr="00A2672C" w:rsidRDefault="00A325B8" w:rsidP="00A325B8">
      <w:pPr>
        <w:rPr>
          <w:rFonts w:ascii="Bookman Old Style" w:hAnsi="Bookman Old Style"/>
        </w:rPr>
      </w:pPr>
      <w:r w:rsidRPr="00A2672C">
        <w:rPr>
          <w:rFonts w:ascii="Bookman Old Style" w:hAnsi="Bookman Old Style"/>
        </w:rPr>
        <w:br w:type="page"/>
      </w:r>
    </w:p>
    <w:p w:rsidR="00A325B8" w:rsidRPr="00A2672C" w:rsidRDefault="00A325B8" w:rsidP="00A325B8">
      <w:pPr>
        <w:rPr>
          <w:rFonts w:ascii="Bookman Old Style" w:hAnsi="Bookman Old Style"/>
          <w:b/>
        </w:rPr>
      </w:pPr>
      <w:r w:rsidRPr="00A2672C">
        <w:rPr>
          <w:rFonts w:ascii="Bookman Old Style" w:hAnsi="Bookman Old Style"/>
          <w:b/>
        </w:rPr>
        <w:lastRenderedPageBreak/>
        <w:t>Pendahuluan</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Karya sastra adalah salah satu karya yang memiliki kegiatan bertolak ukur kepada manusia dan tata </w:t>
      </w:r>
      <w:proofErr w:type="gramStart"/>
      <w:r w:rsidRPr="00A2672C">
        <w:rPr>
          <w:rFonts w:ascii="Bookman Old Style" w:hAnsi="Bookman Old Style"/>
        </w:rPr>
        <w:t>cara</w:t>
      </w:r>
      <w:proofErr w:type="gramEnd"/>
      <w:r w:rsidRPr="00A2672C">
        <w:rPr>
          <w:rFonts w:ascii="Bookman Old Style" w:hAnsi="Bookman Old Style"/>
        </w:rPr>
        <w:t xml:space="preserve"> mengenai kehidupan sehari-hari, dengan menggunakan bahasa sebagai alat untuk berkomunikasi agar lebih mudah memahami apa yang ada di dalam isi suatu karya sastra. </w:t>
      </w:r>
      <w:proofErr w:type="gramStart"/>
      <w:r w:rsidRPr="00A2672C">
        <w:rPr>
          <w:rFonts w:ascii="Bookman Old Style" w:hAnsi="Bookman Old Style"/>
        </w:rPr>
        <w:t>Dengan adanya karya sastra untuk menggunakan manusia sebagai tokoh dalam karya sastra dan menceritakan tentang kehidupan sehari-hari, maka dari itu karya sastra bukan saja memiliki suatu media untuk memberi informasi, ide, pikiran, dan kajian untuk berpikir manusia.</w:t>
      </w:r>
      <w:proofErr w:type="gramEnd"/>
      <w:r w:rsidRPr="00A2672C">
        <w:rPr>
          <w:rFonts w:ascii="Bookman Old Style" w:hAnsi="Bookman Old Style"/>
        </w:rPr>
        <w:t xml:space="preserve"> </w:t>
      </w:r>
      <w:proofErr w:type="gramStart"/>
      <w:r w:rsidRPr="00A2672C">
        <w:rPr>
          <w:rFonts w:ascii="Bookman Old Style" w:hAnsi="Bookman Old Style"/>
        </w:rPr>
        <w:t>tetapi</w:t>
      </w:r>
      <w:proofErr w:type="gramEnd"/>
      <w:r w:rsidRPr="00A2672C">
        <w:rPr>
          <w:rFonts w:ascii="Bookman Old Style" w:hAnsi="Bookman Old Style"/>
        </w:rPr>
        <w:t xml:space="preserve"> juga merupakan suatu untuk mengungkapkan perasaan manusia melalui karya sastra. Karya sastra adalah suatu rencana yang mengembangkan pola berpikir manusia dan mengungkapkan semua isi kehidupan secara detail dan menyeluruh. </w:t>
      </w:r>
      <w:proofErr w:type="gramStart"/>
      <w:r w:rsidRPr="00A2672C">
        <w:rPr>
          <w:rFonts w:ascii="Bookman Old Style" w:hAnsi="Bookman Old Style"/>
        </w:rPr>
        <w:t>Karya sastra juga ada berbagai macam cirinya ialah salah satu novel.</w:t>
      </w:r>
      <w:proofErr w:type="gramEnd"/>
      <w:r w:rsidRPr="00A2672C">
        <w:rPr>
          <w:rFonts w:ascii="Bookman Old Style" w:hAnsi="Bookman Old Style"/>
        </w:rPr>
        <w:t xml:space="preserve"> </w:t>
      </w:r>
      <w:proofErr w:type="gramStart"/>
      <w:r w:rsidRPr="00A2672C">
        <w:rPr>
          <w:rFonts w:ascii="Bookman Old Style" w:hAnsi="Bookman Old Style"/>
        </w:rPr>
        <w:t>Novel adalah cerita menceritakan kehidupan manusia, seperti pada saat senang, sedih, gembira, terharu, dan tertimpa musibah yang dimiliki oleh perubahan nasip tokoh-tokohnya.</w:t>
      </w:r>
      <w:proofErr w:type="gramEnd"/>
      <w:r w:rsidRPr="00A2672C">
        <w:rPr>
          <w:rStyle w:val="FootnoteReference"/>
          <w:rFonts w:ascii="Bookman Old Style" w:hAnsi="Bookman Old Style"/>
        </w:rPr>
        <w:footnoteReference w:id="1"/>
      </w: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Sebuah karya fiksi ditulis oleh pengarang untuk menawarkan model kehidupan yang diedealkannya.</w:t>
      </w:r>
      <w:proofErr w:type="gramEnd"/>
      <w:r w:rsidRPr="00A2672C">
        <w:rPr>
          <w:rFonts w:ascii="Bookman Old Style" w:hAnsi="Bookman Old Style"/>
        </w:rPr>
        <w:t xml:space="preserve"> </w:t>
      </w:r>
      <w:proofErr w:type="gramStart"/>
      <w:r w:rsidRPr="00A2672C">
        <w:rPr>
          <w:rFonts w:ascii="Bookman Old Style" w:hAnsi="Bookman Old Style"/>
        </w:rPr>
        <w:t>Fiksi mengandung penerapan moral dalam sikap dan tingkah laku tokoh-tokoh itulah pembaca diharapkan dapat mengambil hikmah dari pesan-pesan moral yang disampaikan, yang diamanatkan.</w:t>
      </w:r>
      <w:proofErr w:type="gramEnd"/>
      <w:r w:rsidRPr="00A2672C">
        <w:rPr>
          <w:rFonts w:ascii="Bookman Old Style" w:hAnsi="Bookman Old Style"/>
        </w:rPr>
        <w:t xml:space="preserve"> </w:t>
      </w:r>
      <w:proofErr w:type="gramStart"/>
      <w:r w:rsidRPr="00A2672C">
        <w:rPr>
          <w:rFonts w:ascii="Bookman Old Style" w:hAnsi="Bookman Old Style"/>
        </w:rPr>
        <w:t>Moral dalam karya sastra sebagi pendukung pesan.</w:t>
      </w:r>
      <w:proofErr w:type="gramEnd"/>
      <w:r w:rsidRPr="00A2672C">
        <w:rPr>
          <w:rFonts w:ascii="Bookman Old Style" w:hAnsi="Bookman Old Style"/>
        </w:rPr>
        <w:t xml:space="preserve"> </w:t>
      </w:r>
      <w:proofErr w:type="gramStart"/>
      <w:r w:rsidRPr="00A2672C">
        <w:rPr>
          <w:rFonts w:ascii="Bookman Old Style" w:hAnsi="Bookman Old Style"/>
        </w:rPr>
        <w:t>Hal itu didasarkan pada pertimbangan bahwa pesan moral yang disampaikan lewat cerita fiksi tentulah berbeda efeknya dibanding yang lewat tulisan nonfiksi.</w:t>
      </w:r>
      <w:proofErr w:type="gramEnd"/>
      <w:r w:rsidRPr="00A2672C">
        <w:rPr>
          <w:rStyle w:val="FootnoteReference"/>
          <w:rFonts w:ascii="Bookman Old Style" w:hAnsi="Bookman Old Style"/>
        </w:rPr>
        <w:footnoteReference w:id="2"/>
      </w: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Karya sastra adalah ekspresi kehidupan manusia yang tidak lepas permasalahan di masyarakat.</w:t>
      </w:r>
      <w:proofErr w:type="gramEnd"/>
      <w:r w:rsidRPr="00A2672C">
        <w:rPr>
          <w:rFonts w:ascii="Bookman Old Style" w:hAnsi="Bookman Old Style"/>
        </w:rPr>
        <w:t xml:space="preserve"> </w:t>
      </w:r>
      <w:proofErr w:type="gramStart"/>
      <w:r w:rsidRPr="00A2672C">
        <w:rPr>
          <w:rFonts w:ascii="Bookman Old Style" w:hAnsi="Bookman Old Style"/>
        </w:rPr>
        <w:t>Menurut Aminuddin menjelaskan bahwa karya sastra tetap diakui sebagai sebuah ilusi atau khayalan dari kenyataan.</w:t>
      </w:r>
      <w:proofErr w:type="gramEnd"/>
      <w:r w:rsidRPr="00A2672C">
        <w:rPr>
          <w:rFonts w:ascii="Bookman Old Style" w:hAnsi="Bookman Old Style"/>
        </w:rPr>
        <w:t xml:space="preserve"> </w:t>
      </w:r>
      <w:proofErr w:type="gramStart"/>
      <w:r w:rsidRPr="00A2672C">
        <w:rPr>
          <w:rFonts w:ascii="Bookman Old Style" w:hAnsi="Bookman Old Style"/>
        </w:rPr>
        <w:t>Karya sastra dilahirkan oleh seorang sastrawan yang mampu berkhayal dengan khayalan tingkat tinggi.</w:t>
      </w:r>
      <w:proofErr w:type="gramEnd"/>
      <w:r w:rsidRPr="00A2672C">
        <w:rPr>
          <w:rStyle w:val="FootnoteReference"/>
          <w:rFonts w:ascii="Bookman Old Style" w:hAnsi="Bookman Old Style"/>
        </w:rPr>
        <w:footnoteReference w:id="3"/>
      </w: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Karya sastra tetap diakui sebagai sebuah ilusi atau khayalan dari kenyataan.</w:t>
      </w:r>
      <w:proofErr w:type="gramEnd"/>
      <w:r w:rsidRPr="00A2672C">
        <w:rPr>
          <w:rFonts w:ascii="Bookman Old Style" w:hAnsi="Bookman Old Style"/>
        </w:rPr>
        <w:t xml:space="preserve"> </w:t>
      </w:r>
      <w:proofErr w:type="gramStart"/>
      <w:r w:rsidRPr="00A2672C">
        <w:rPr>
          <w:rFonts w:ascii="Bookman Old Style" w:hAnsi="Bookman Old Style"/>
        </w:rPr>
        <w:t>Karya sastra dilahirkan oleh seorang sastrawan yang mampu berkhayal dengan khayalan tingkat tinggi.</w:t>
      </w:r>
      <w:proofErr w:type="gramEnd"/>
      <w:r w:rsidRPr="00A2672C">
        <w:rPr>
          <w:rFonts w:ascii="Bookman Old Style" w:hAnsi="Bookman Old Style"/>
        </w:rPr>
        <w:t xml:space="preserve"> Dengan adanya karya sastra, maka sastrawan dapat menuangkan ide-ide dan gagasan-gagasannya kepada orang lain dalam bentuk karya sastra yang kreatif dan bersifat imajinatif.  </w:t>
      </w:r>
      <w:proofErr w:type="gramStart"/>
      <w:r w:rsidRPr="00A2672C">
        <w:rPr>
          <w:rFonts w:ascii="Bookman Old Style" w:hAnsi="Bookman Old Style"/>
        </w:rPr>
        <w:t>Karya sastra tidak begitu saja diciptakan, melainkan dari olahan antara realitas dan imajinasi pengarang yang dapat melahirkan dan mewujudkan sesuatu yang indah.</w:t>
      </w:r>
      <w:proofErr w:type="gramEnd"/>
      <w:r w:rsidRPr="00A2672C">
        <w:rPr>
          <w:rStyle w:val="FootnoteReference"/>
          <w:rFonts w:ascii="Bookman Old Style" w:hAnsi="Bookman Old Style"/>
        </w:rPr>
        <w:footnoteReference w:id="4"/>
      </w:r>
      <w:r w:rsidRPr="00A2672C">
        <w:rPr>
          <w:rFonts w:ascii="Bookman Old Style" w:hAnsi="Bookman Old Style"/>
        </w:rPr>
        <w:t xml:space="preserve"> Salah satu karya sastra yang </w:t>
      </w:r>
      <w:proofErr w:type="gramStart"/>
      <w:r w:rsidRPr="00A2672C">
        <w:rPr>
          <w:rFonts w:ascii="Bookman Old Style" w:hAnsi="Bookman Old Style"/>
        </w:rPr>
        <w:t>akan</w:t>
      </w:r>
      <w:proofErr w:type="gramEnd"/>
      <w:r w:rsidRPr="00A2672C">
        <w:rPr>
          <w:rFonts w:ascii="Bookman Old Style" w:hAnsi="Bookman Old Style"/>
        </w:rPr>
        <w:t xml:space="preserve"> di bahas dalam penelitian ini adalah novel. </w:t>
      </w: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Novel menampilkan suatu bentuk karya sastra yang menyajikan sesuatu cerita lebih banyak, bebas, dan masalah-masalah yang lebih kompleks sehingga dapat menarik perhatian orang untuk membacanya.</w:t>
      </w:r>
      <w:proofErr w:type="gramEnd"/>
      <w:r w:rsidRPr="00A2672C">
        <w:rPr>
          <w:rFonts w:ascii="Bookman Old Style" w:hAnsi="Bookman Old Style"/>
        </w:rPr>
        <w:t xml:space="preserve"> Novel sebagai </w:t>
      </w:r>
      <w:r w:rsidRPr="00A2672C">
        <w:rPr>
          <w:rFonts w:ascii="Bookman Old Style" w:hAnsi="Bookman Old Style"/>
        </w:rPr>
        <w:lastRenderedPageBreak/>
        <w:t>karya fiksi yang bersifat imajinatif melalui berbagai unsur intrinsik seperti tema, tokoh penokohan, alur (</w:t>
      </w:r>
      <w:r w:rsidRPr="00A2672C">
        <w:rPr>
          <w:rFonts w:ascii="Bookman Old Style" w:hAnsi="Bookman Old Style"/>
          <w:i/>
          <w:iCs/>
        </w:rPr>
        <w:t>plot</w:t>
      </w:r>
      <w:r w:rsidRPr="00A2672C">
        <w:rPr>
          <w:rFonts w:ascii="Bookman Old Style" w:hAnsi="Bookman Old Style"/>
        </w:rPr>
        <w:t>), lattar (</w:t>
      </w:r>
      <w:r w:rsidRPr="00A2672C">
        <w:rPr>
          <w:rFonts w:ascii="Bookman Old Style" w:hAnsi="Bookman Old Style"/>
          <w:i/>
          <w:iCs/>
        </w:rPr>
        <w:t>setting</w:t>
      </w:r>
      <w:r w:rsidRPr="00A2672C">
        <w:rPr>
          <w:rFonts w:ascii="Bookman Old Style" w:hAnsi="Bookman Old Style"/>
        </w:rPr>
        <w:t xml:space="preserve">), sudut pandang, </w:t>
      </w:r>
      <w:proofErr w:type="gramStart"/>
      <w:r w:rsidRPr="00A2672C">
        <w:rPr>
          <w:rFonts w:ascii="Bookman Old Style" w:hAnsi="Bookman Old Style"/>
        </w:rPr>
        <w:t>gaya</w:t>
      </w:r>
      <w:proofErr w:type="gramEnd"/>
      <w:r w:rsidRPr="00A2672C">
        <w:rPr>
          <w:rFonts w:ascii="Bookman Old Style" w:hAnsi="Bookman Old Style"/>
        </w:rPr>
        <w:t xml:space="preserve"> bahasa, amanat. </w:t>
      </w:r>
      <w:proofErr w:type="gramStart"/>
      <w:r w:rsidRPr="00A2672C">
        <w:rPr>
          <w:rFonts w:ascii="Bookman Old Style" w:hAnsi="Bookman Old Style"/>
        </w:rPr>
        <w:t>Novel menyajikan cerita dengan memperhatikan unsur pembangun sebuah karya sastra.</w:t>
      </w:r>
      <w:proofErr w:type="gramEnd"/>
      <w:r w:rsidRPr="00A2672C">
        <w:rPr>
          <w:rFonts w:ascii="Bookman Old Style" w:hAnsi="Bookman Old Style"/>
        </w:rPr>
        <w:t xml:space="preserve"> </w:t>
      </w:r>
      <w:proofErr w:type="gramStart"/>
      <w:r w:rsidRPr="00A2672C">
        <w:rPr>
          <w:rFonts w:ascii="Bookman Old Style" w:hAnsi="Bookman Old Style"/>
        </w:rPr>
        <w:t>Salah satunya ialah tokoh dan penokohan, Setiap tokoh dalam novel pasti memiliki karakter yang berbeda-beda.</w:t>
      </w:r>
      <w:proofErr w:type="gramEnd"/>
      <w:r w:rsidRPr="00A2672C">
        <w:rPr>
          <w:rFonts w:ascii="Bookman Old Style" w:hAnsi="Bookman Old Style"/>
        </w:rPr>
        <w:t xml:space="preserve"> Karakter tokoh merupakan unsur yang penting dalam novel </w:t>
      </w:r>
      <w:proofErr w:type="gramStart"/>
      <w:r w:rsidRPr="00A2672C">
        <w:rPr>
          <w:rFonts w:ascii="Bookman Old Style" w:hAnsi="Bookman Old Style"/>
        </w:rPr>
        <w:t>untuk  menghidupkan</w:t>
      </w:r>
      <w:proofErr w:type="gramEnd"/>
      <w:r w:rsidRPr="00A2672C">
        <w:rPr>
          <w:rFonts w:ascii="Bookman Old Style" w:hAnsi="Bookman Old Style"/>
        </w:rPr>
        <w:t xml:space="preserve"> jalannya cerita. </w:t>
      </w:r>
      <w:proofErr w:type="gramStart"/>
      <w:r w:rsidRPr="00A2672C">
        <w:rPr>
          <w:rFonts w:ascii="Bookman Old Style" w:hAnsi="Bookman Old Style"/>
        </w:rPr>
        <w:t>Pengarang berusaha menciptakan sebuah cerita dengan menampilkan karakter tokoh yang beragam.</w:t>
      </w:r>
      <w:proofErr w:type="gramEnd"/>
      <w:r w:rsidRPr="00A2672C">
        <w:rPr>
          <w:rFonts w:ascii="Bookman Old Style" w:hAnsi="Bookman Old Style"/>
        </w:rPr>
        <w:t xml:space="preserve"> </w:t>
      </w:r>
      <w:r w:rsidRPr="00A2672C">
        <w:rPr>
          <w:rStyle w:val="FootnoteReference"/>
          <w:rFonts w:ascii="Bookman Old Style" w:hAnsi="Bookman Old Style"/>
        </w:rPr>
        <w:footnoteReference w:id="5"/>
      </w: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Dalam hal ini, kajian psikologis yang difokuskan adalah kehidupan sosial masyarakat dalam sastra.</w:t>
      </w:r>
      <w:proofErr w:type="gramEnd"/>
      <w:r w:rsidRPr="00A2672C">
        <w:rPr>
          <w:rFonts w:ascii="Bookman Old Style" w:hAnsi="Bookman Old Style"/>
        </w:rPr>
        <w:t xml:space="preserve"> Kehidupan sosial masyarakat yang dimaksudkan dalam penelitian ini atau konsep sosio-psikologi dalam masyarakat yang mencakup konsep </w:t>
      </w:r>
      <w:proofErr w:type="gramStart"/>
      <w:r w:rsidRPr="00A2672C">
        <w:rPr>
          <w:rFonts w:ascii="Bookman Old Style" w:hAnsi="Bookman Old Style"/>
        </w:rPr>
        <w:t>cara</w:t>
      </w:r>
      <w:proofErr w:type="gramEnd"/>
      <w:r w:rsidRPr="00A2672C">
        <w:rPr>
          <w:rFonts w:ascii="Bookman Old Style" w:hAnsi="Bookman Old Style"/>
        </w:rPr>
        <w:t xml:space="preserve"> berpikir, konsep sikap, pandangan hidup, dan perilaku. </w:t>
      </w:r>
      <w:proofErr w:type="gramStart"/>
      <w:r w:rsidRPr="00A2672C">
        <w:rPr>
          <w:rFonts w:ascii="Bookman Old Style" w:hAnsi="Bookman Old Style"/>
        </w:rPr>
        <w:t>Salah satu karya sastra yang disebut sebagai novel pembangun jiwa adalah novel “Si Anak Savana” karya Tere Liye.</w:t>
      </w:r>
      <w:proofErr w:type="gramEnd"/>
      <w:r w:rsidRPr="00A2672C">
        <w:rPr>
          <w:rFonts w:ascii="Bookman Old Style" w:hAnsi="Bookman Old Style"/>
        </w:rPr>
        <w:t xml:space="preserve"> </w:t>
      </w:r>
      <w:proofErr w:type="gramStart"/>
      <w:r w:rsidRPr="00A2672C">
        <w:rPr>
          <w:rFonts w:ascii="Bookman Old Style" w:hAnsi="Bookman Old Style"/>
        </w:rPr>
        <w:t>Novel Si Anak Savanna merupakan novel yang di rilis pada tahun 2022 dan menjadi buku ke delapan dari serial anak nusantara karya Tere Liye.</w:t>
      </w:r>
      <w:proofErr w:type="gramEnd"/>
      <w:r w:rsidRPr="00A2672C">
        <w:rPr>
          <w:rFonts w:ascii="Bookman Old Style" w:hAnsi="Bookman Old Style"/>
        </w:rPr>
        <w:t xml:space="preserve"> </w:t>
      </w:r>
      <w:proofErr w:type="gramStart"/>
      <w:r w:rsidRPr="00A2672C">
        <w:rPr>
          <w:rFonts w:ascii="Bookman Old Style" w:hAnsi="Bookman Old Style"/>
        </w:rPr>
        <w:t>Sesuai namanya, serial anak nusantara menyuguhkan berbagai cerita anak dari berbagai penjuru nusantara.</w:t>
      </w:r>
      <w:proofErr w:type="gramEnd"/>
      <w:r w:rsidRPr="00A2672C">
        <w:rPr>
          <w:rFonts w:ascii="Bookman Old Style" w:hAnsi="Bookman Old Style"/>
        </w:rPr>
        <w:t xml:space="preserve"> </w:t>
      </w:r>
      <w:proofErr w:type="gramStart"/>
      <w:r w:rsidRPr="00A2672C">
        <w:rPr>
          <w:rFonts w:ascii="Bookman Old Style" w:hAnsi="Bookman Old Style"/>
        </w:rPr>
        <w:t>Novel tersebut menceritakan tentang masa anak-anak yang seru dan lucu, novel ini bukan hanya sekedar menceritakan keseruan tanpa isi saja.</w:t>
      </w:r>
      <w:proofErr w:type="gramEnd"/>
      <w:r w:rsidRPr="00A2672C">
        <w:rPr>
          <w:rStyle w:val="FootnoteReference"/>
          <w:rFonts w:ascii="Bookman Old Style" w:hAnsi="Bookman Old Style"/>
        </w:rPr>
        <w:footnoteReference w:id="6"/>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Menurut   Yusuf   dan   Nurihsan   menjelaskan   bahwa   kata   kepribadian </w:t>
      </w:r>
      <w:proofErr w:type="gramStart"/>
      <w:r w:rsidRPr="00A2672C">
        <w:rPr>
          <w:rFonts w:ascii="Bookman Old Style" w:hAnsi="Bookman Old Style"/>
        </w:rPr>
        <w:t>adalah  terjemahan</w:t>
      </w:r>
      <w:proofErr w:type="gramEnd"/>
      <w:r w:rsidRPr="00A2672C">
        <w:rPr>
          <w:rFonts w:ascii="Bookman Old Style" w:hAnsi="Bookman Old Style"/>
        </w:rPr>
        <w:t xml:space="preserve">  dari  bahasa  Inggris  yang  berarti  personality.  Kata  </w:t>
      </w:r>
      <w:r w:rsidRPr="00A2672C">
        <w:rPr>
          <w:rFonts w:ascii="Bookman Old Style" w:hAnsi="Bookman Old Style"/>
          <w:i/>
        </w:rPr>
        <w:t>personality</w:t>
      </w:r>
      <w:r w:rsidRPr="00A2672C">
        <w:rPr>
          <w:rFonts w:ascii="Bookman Old Style" w:hAnsi="Bookman Old Style"/>
        </w:rPr>
        <w:t xml:space="preserve"> sendiri berasal dari bahasa latin yaitu persona yang berarti topeng yang digunakan oleh  para  aktor  dalam  suatu  </w:t>
      </w:r>
      <w:r>
        <w:rPr>
          <w:rFonts w:ascii="Bookman Old Style" w:hAnsi="Bookman Old Style"/>
        </w:rPr>
        <w:t>permainan  atau  pertunjukkan.</w:t>
      </w:r>
      <w:r w:rsidRPr="00A2672C">
        <w:rPr>
          <w:rStyle w:val="FootnoteReference"/>
          <w:rFonts w:ascii="Bookman Old Style" w:hAnsi="Bookman Old Style"/>
        </w:rPr>
        <w:footnoteReference w:id="7"/>
      </w:r>
      <w:r w:rsidRPr="00A2672C">
        <w:rPr>
          <w:rFonts w:ascii="Bookman Old Style" w:hAnsi="Bookman Old Style"/>
        </w:rPr>
        <w:t xml:space="preserve"> </w:t>
      </w: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Faktor yang mempengaruhi</w:t>
      </w:r>
      <w:r w:rsidRPr="00A2672C">
        <w:rPr>
          <w:rFonts w:ascii="Bookman Old Style" w:hAnsi="Bookman Old Style"/>
        </w:rPr>
        <w:tab/>
        <w:t>perubahan dan dinamika kepribadian seseorang di pengaruhi oleh banyak faktor.</w:t>
      </w:r>
      <w:proofErr w:type="gramEnd"/>
      <w:r w:rsidRPr="00A2672C">
        <w:rPr>
          <w:rFonts w:ascii="Bookman Old Style" w:hAnsi="Bookman Old Style"/>
        </w:rPr>
        <w:t xml:space="preserve"> Kepribadian </w:t>
      </w:r>
      <w:proofErr w:type="gramStart"/>
      <w:r w:rsidRPr="00A2672C">
        <w:rPr>
          <w:rFonts w:ascii="Bookman Old Style" w:hAnsi="Bookman Old Style"/>
        </w:rPr>
        <w:t>merupakan  karakteristik</w:t>
      </w:r>
      <w:proofErr w:type="gramEnd"/>
      <w:r w:rsidRPr="00A2672C">
        <w:rPr>
          <w:rFonts w:ascii="Bookman Old Style" w:hAnsi="Bookman Old Style"/>
        </w:rPr>
        <w:t xml:space="preserve"> yang relatif stabil. Perubahan dalam kepribadian tidak bisa terjadi secara spontan, </w:t>
      </w:r>
      <w:proofErr w:type="gramStart"/>
      <w:r w:rsidRPr="00A2672C">
        <w:rPr>
          <w:rFonts w:ascii="Bookman Old Style" w:hAnsi="Bookman Old Style"/>
        </w:rPr>
        <w:t>tetapi  merupakan</w:t>
      </w:r>
      <w:proofErr w:type="gramEnd"/>
      <w:r w:rsidRPr="00A2672C">
        <w:rPr>
          <w:rFonts w:ascii="Bookman Old Style" w:hAnsi="Bookman Old Style"/>
        </w:rPr>
        <w:t xml:space="preserve">  hasil  pengamatan,  pengalaman,  tekanan  dari  lingkungan  social budaya, rentang usia dan faktor-faktor dari individu</w:t>
      </w:r>
    </w:p>
    <w:p w:rsidR="00A325B8" w:rsidRPr="00A2672C" w:rsidRDefault="00A325B8" w:rsidP="00A325B8">
      <w:pPr>
        <w:pStyle w:val="ListParagraph"/>
        <w:spacing w:after="0"/>
        <w:ind w:left="357" w:firstLine="567"/>
        <w:jc w:val="both"/>
        <w:rPr>
          <w:rFonts w:ascii="Bookman Old Style" w:hAnsi="Bookman Old Style"/>
          <w:bCs/>
        </w:rPr>
      </w:pPr>
      <w:proofErr w:type="gramStart"/>
      <w:r w:rsidRPr="00A2672C">
        <w:rPr>
          <w:rFonts w:ascii="Bookman Old Style" w:hAnsi="Bookman Old Style"/>
          <w:bCs/>
        </w:rPr>
        <w:t>sebagai</w:t>
      </w:r>
      <w:proofErr w:type="gramEnd"/>
      <w:r w:rsidRPr="00A2672C">
        <w:rPr>
          <w:rFonts w:ascii="Bookman Old Style" w:hAnsi="Bookman Old Style"/>
          <w:bCs/>
        </w:rPr>
        <w:t xml:space="preserve"> suatu identitas yang memberikan corak yang khusus kepada pola pemikiran dan perasaan, keterikatan maupun perilaku.</w:t>
      </w:r>
      <w:r w:rsidRPr="00A2672C">
        <w:rPr>
          <w:rStyle w:val="FootnoteReference"/>
          <w:rFonts w:ascii="Bookman Old Style" w:hAnsi="Bookman Old Style"/>
          <w:bCs/>
        </w:rPr>
        <w:footnoteReference w:id="8"/>
      </w:r>
      <w:r w:rsidRPr="00A2672C">
        <w:rPr>
          <w:rFonts w:ascii="Bookman Old Style" w:hAnsi="Bookman Old Style"/>
          <w:bCs/>
        </w:rPr>
        <w:t xml:space="preserve"> </w:t>
      </w:r>
      <w:proofErr w:type="gramStart"/>
      <w:r w:rsidRPr="00A2672C">
        <w:rPr>
          <w:rFonts w:ascii="Bookman Old Style" w:hAnsi="Bookman Old Style"/>
          <w:bCs/>
        </w:rPr>
        <w:t>Nilai merupakan disposisi yang lebih luas dan sifatnya lebih mendasar.</w:t>
      </w:r>
      <w:proofErr w:type="gramEnd"/>
      <w:r w:rsidRPr="00A2672C">
        <w:rPr>
          <w:rFonts w:ascii="Bookman Old Style" w:hAnsi="Bookman Old Style"/>
          <w:bCs/>
        </w:rPr>
        <w:t xml:space="preserve"> </w:t>
      </w:r>
      <w:proofErr w:type="gramStart"/>
      <w:r w:rsidRPr="00A2672C">
        <w:rPr>
          <w:rFonts w:ascii="Bookman Old Style" w:hAnsi="Bookman Old Style"/>
          <w:bCs/>
        </w:rPr>
        <w:t>Nilai berakar lebih dalam dan karenanya lebih stabil dibandingkan sikap individu.</w:t>
      </w:r>
      <w:proofErr w:type="gramEnd"/>
      <w:r w:rsidRPr="00A2672C">
        <w:rPr>
          <w:rFonts w:ascii="Bookman Old Style" w:hAnsi="Bookman Old Style"/>
          <w:bCs/>
        </w:rPr>
        <w:t xml:space="preserve"> </w:t>
      </w:r>
      <w:proofErr w:type="gramStart"/>
      <w:r w:rsidRPr="00A2672C">
        <w:rPr>
          <w:rFonts w:ascii="Bookman Old Style" w:hAnsi="Bookman Old Style"/>
          <w:bCs/>
        </w:rPr>
        <w:t>Lebih dari itu nilai dianggap sebagai bagian kepribadian individu yang dapat mewarnai kepribadian kelompok atau kepribadian bangsa.</w:t>
      </w:r>
      <w:proofErr w:type="gramEnd"/>
      <w:r w:rsidRPr="00A2672C">
        <w:rPr>
          <w:rFonts w:ascii="Bookman Old Style" w:hAnsi="Bookman Old Style"/>
          <w:bCs/>
        </w:rPr>
        <w:t xml:space="preserve"> </w:t>
      </w:r>
      <w:proofErr w:type="gramStart"/>
      <w:r w:rsidRPr="00A2672C">
        <w:rPr>
          <w:rFonts w:ascii="Bookman Old Style" w:hAnsi="Bookman Old Style"/>
          <w:bCs/>
        </w:rPr>
        <w:t>Jadi, nilai bersifat lebih mendasar dan stabil sebagai bagian dari ciri kepribadian, sikap bersifat evaluatif dan berakar pada nilai yang dianut dan terbentuk dalam kaitannya dengan suatu objek.</w:t>
      </w:r>
      <w:proofErr w:type="gramEnd"/>
      <w:r w:rsidRPr="00A2672C">
        <w:rPr>
          <w:rStyle w:val="FootnoteReference"/>
          <w:rFonts w:ascii="Bookman Old Style" w:hAnsi="Bookman Old Style"/>
          <w:bCs/>
        </w:rPr>
        <w:footnoteReference w:id="9"/>
      </w:r>
    </w:p>
    <w:p w:rsidR="00A325B8" w:rsidRPr="00A2672C" w:rsidRDefault="00A325B8" w:rsidP="00A325B8">
      <w:pPr>
        <w:pStyle w:val="ListParagraph"/>
        <w:spacing w:after="0"/>
        <w:ind w:left="357" w:firstLine="567"/>
        <w:jc w:val="both"/>
        <w:rPr>
          <w:rFonts w:ascii="Bookman Old Style" w:hAnsi="Bookman Old Style"/>
          <w:bCs/>
        </w:rPr>
      </w:pPr>
      <w:proofErr w:type="gramStart"/>
      <w:r w:rsidRPr="00A2672C">
        <w:rPr>
          <w:rFonts w:ascii="Bookman Old Style" w:hAnsi="Bookman Old Style" w:cs="Times New Roman"/>
        </w:rPr>
        <w:t>penelitian</w:t>
      </w:r>
      <w:proofErr w:type="gramEnd"/>
      <w:r w:rsidRPr="00A2672C">
        <w:rPr>
          <w:rFonts w:ascii="Bookman Old Style" w:hAnsi="Bookman Old Style" w:cs="Times New Roman"/>
        </w:rPr>
        <w:t xml:space="preserve"> ini untuk mengetahui tipe kepribadian tokoh dalam novel si anak savana karya Tere Liye dan untuk mengetahui nlai-nilai multikultural </w:t>
      </w:r>
      <w:r w:rsidRPr="00A2672C">
        <w:rPr>
          <w:rFonts w:ascii="Bookman Old Style" w:hAnsi="Bookman Old Style" w:cs="Times New Roman"/>
        </w:rPr>
        <w:lastRenderedPageBreak/>
        <w:t xml:space="preserve">dalam novel si anak savana karya Tere Liye. </w:t>
      </w:r>
      <w:proofErr w:type="gramStart"/>
      <w:r w:rsidRPr="00A2672C">
        <w:rPr>
          <w:rFonts w:ascii="Bookman Old Style" w:hAnsi="Bookman Old Style" w:cs="Times New Roman"/>
        </w:rPr>
        <w:t>Jenis penelitian yang digunakan adalah penelitian pustaka (</w:t>
      </w:r>
      <w:r w:rsidRPr="00A2672C">
        <w:rPr>
          <w:rFonts w:ascii="Bookman Old Style" w:hAnsi="Bookman Old Style" w:cs="Times New Roman"/>
          <w:i/>
          <w:iCs/>
        </w:rPr>
        <w:t>library research</w:t>
      </w:r>
      <w:r w:rsidRPr="00A2672C">
        <w:rPr>
          <w:rFonts w:ascii="Bookman Old Style" w:hAnsi="Bookman Old Style" w:cs="Times New Roman"/>
        </w:rPr>
        <w:t>).</w:t>
      </w:r>
      <w:proofErr w:type="gramEnd"/>
      <w:r w:rsidRPr="00A2672C">
        <w:rPr>
          <w:rFonts w:ascii="Bookman Old Style" w:hAnsi="Bookman Old Style" w:cs="Times New Roman"/>
        </w:rPr>
        <w:t xml:space="preserve"> </w:t>
      </w:r>
      <w:proofErr w:type="gramStart"/>
      <w:r w:rsidRPr="00A2672C">
        <w:rPr>
          <w:rFonts w:ascii="Bookman Old Style" w:hAnsi="Bookman Old Style" w:cs="Times New Roman"/>
        </w:rPr>
        <w:t>Sumber data dalam penulisan skripsi ini adalah novel “Si Anak Savana” karya Tere Liye.</w:t>
      </w:r>
      <w:proofErr w:type="gramEnd"/>
      <w:r w:rsidRPr="00A2672C">
        <w:rPr>
          <w:rFonts w:ascii="Bookman Old Style" w:hAnsi="Bookman Old Style" w:cs="Times New Roman"/>
        </w:rPr>
        <w:t xml:space="preserve"> </w:t>
      </w:r>
      <w:proofErr w:type="gramStart"/>
      <w:r w:rsidRPr="00A2672C">
        <w:rPr>
          <w:rFonts w:ascii="Bookman Old Style" w:hAnsi="Bookman Old Style" w:cs="Times New Roman"/>
        </w:rPr>
        <w:t>Data yang dikumpulkan berupa kutipan dalam novel yang berkaitan dengan tipe kepribadian tokoh dan nilai-nilai multikultural.</w:t>
      </w:r>
      <w:proofErr w:type="gramEnd"/>
      <w:r w:rsidRPr="00A2672C">
        <w:rPr>
          <w:rFonts w:ascii="Bookman Old Style" w:hAnsi="Bookman Old Style" w:cs="Times New Roman"/>
        </w:rPr>
        <w:t xml:space="preserve"> </w:t>
      </w:r>
      <w:proofErr w:type="gramStart"/>
      <w:r w:rsidRPr="00A2672C">
        <w:rPr>
          <w:rFonts w:ascii="Bookman Old Style" w:hAnsi="Bookman Old Style" w:cs="Times New Roman"/>
        </w:rPr>
        <w:t>Teknik pengumpulan data berupa Teknik kepustakaan dan catat.</w:t>
      </w:r>
      <w:proofErr w:type="gramEnd"/>
      <w:r w:rsidRPr="00A2672C">
        <w:rPr>
          <w:rFonts w:ascii="Bookman Old Style" w:hAnsi="Bookman Old Style" w:cs="Times New Roman"/>
        </w:rPr>
        <w:t xml:space="preserve"> Teknik keabsahan data ialah pada pengujian kepercayaan yang terdiri dari dua cara</w:t>
      </w:r>
      <w:proofErr w:type="gramStart"/>
      <w:r w:rsidRPr="00A2672C">
        <w:rPr>
          <w:rFonts w:ascii="Bookman Old Style" w:hAnsi="Bookman Old Style" w:cs="Times New Roman"/>
        </w:rPr>
        <w:t>:1</w:t>
      </w:r>
      <w:proofErr w:type="gramEnd"/>
      <w:r w:rsidRPr="00A2672C">
        <w:rPr>
          <w:rFonts w:ascii="Bookman Old Style" w:hAnsi="Bookman Old Style" w:cs="Times New Roman"/>
        </w:rPr>
        <w:t xml:space="preserve">. </w:t>
      </w:r>
      <w:proofErr w:type="gramStart"/>
      <w:r w:rsidRPr="00A2672C">
        <w:rPr>
          <w:rFonts w:ascii="Bookman Old Style" w:hAnsi="Bookman Old Style" w:cs="Times New Roman"/>
        </w:rPr>
        <w:t>Meningkatkan ketekunan 2.</w:t>
      </w:r>
      <w:proofErr w:type="gramEnd"/>
      <w:r w:rsidRPr="00A2672C">
        <w:rPr>
          <w:rFonts w:ascii="Bookman Old Style" w:hAnsi="Bookman Old Style" w:cs="Times New Roman"/>
        </w:rPr>
        <w:t xml:space="preserve"> </w:t>
      </w:r>
      <w:proofErr w:type="gramStart"/>
      <w:r w:rsidRPr="00A2672C">
        <w:rPr>
          <w:rFonts w:ascii="Bookman Old Style" w:hAnsi="Bookman Old Style" w:cs="Times New Roman"/>
        </w:rPr>
        <w:t>Menggunakan bahan referensi.</w:t>
      </w:r>
      <w:proofErr w:type="gramEnd"/>
    </w:p>
    <w:p w:rsidR="00A325B8" w:rsidRPr="00A2672C" w:rsidRDefault="00A325B8" w:rsidP="00A325B8">
      <w:pPr>
        <w:pStyle w:val="ListParagraph"/>
        <w:spacing w:after="0"/>
        <w:ind w:left="357" w:firstLine="567"/>
        <w:jc w:val="both"/>
        <w:rPr>
          <w:rFonts w:ascii="Bookman Old Style" w:hAnsi="Bookman Old Style"/>
        </w:rPr>
      </w:pPr>
    </w:p>
    <w:p w:rsidR="00A325B8" w:rsidRPr="00A2672C" w:rsidRDefault="00A325B8" w:rsidP="00A325B8">
      <w:pPr>
        <w:rPr>
          <w:rFonts w:ascii="Bookman Old Style" w:hAnsi="Bookman Old Style"/>
          <w:b/>
        </w:rPr>
      </w:pPr>
      <w:r w:rsidRPr="00A2672C">
        <w:rPr>
          <w:rFonts w:ascii="Bookman Old Style" w:hAnsi="Bookman Old Style"/>
          <w:b/>
        </w:rPr>
        <w:t>Pembahasan</w:t>
      </w:r>
    </w:p>
    <w:p w:rsidR="00A325B8" w:rsidRPr="00A2672C" w:rsidRDefault="00A325B8" w:rsidP="00A325B8">
      <w:pPr>
        <w:spacing w:after="0"/>
        <w:ind w:left="709" w:firstLine="567"/>
        <w:jc w:val="both"/>
        <w:rPr>
          <w:rFonts w:ascii="Bookman Old Style" w:hAnsi="Bookman Old Style"/>
        </w:rPr>
      </w:pPr>
      <w:r w:rsidRPr="00A2672C">
        <w:rPr>
          <w:rFonts w:ascii="Bookman Old Style" w:hAnsi="Bookman Old Style"/>
        </w:rPr>
        <w:t xml:space="preserve">Pada </w:t>
      </w:r>
      <w:proofErr w:type="gramStart"/>
      <w:r w:rsidRPr="00A2672C">
        <w:rPr>
          <w:rFonts w:ascii="Bookman Old Style" w:hAnsi="Bookman Old Style"/>
        </w:rPr>
        <w:t>bab</w:t>
      </w:r>
      <w:proofErr w:type="gramEnd"/>
      <w:r w:rsidRPr="00A2672C">
        <w:rPr>
          <w:rFonts w:ascii="Bookman Old Style" w:hAnsi="Bookman Old Style"/>
        </w:rPr>
        <w:t xml:space="preserve"> ini, peneliti menyajikan berdasarkan rumusan masalah dan analisis data. </w:t>
      </w:r>
      <w:proofErr w:type="gramStart"/>
      <w:r w:rsidRPr="00A2672C">
        <w:rPr>
          <w:rFonts w:ascii="Bookman Old Style" w:hAnsi="Bookman Old Style"/>
        </w:rPr>
        <w:t>Data dalam penelitian ini berupa kata-kata teks tertulis yang diperoleh dari novel si anak savana karya Tere Liye.</w:t>
      </w:r>
      <w:proofErr w:type="gramEnd"/>
      <w:r w:rsidRPr="00A2672C">
        <w:rPr>
          <w:rFonts w:ascii="Bookman Old Style" w:hAnsi="Bookman Old Style"/>
        </w:rPr>
        <w:t xml:space="preserve"> Hasil penelitian ini disajikan berdasarkan data yang diperoleh dari proses membaca serta berulang-ulang pada novel si anak savana karya Tere Liye. </w:t>
      </w:r>
    </w:p>
    <w:p w:rsidR="00A325B8" w:rsidRPr="00A2672C" w:rsidRDefault="00A325B8" w:rsidP="004A0468">
      <w:pPr>
        <w:pStyle w:val="ListParagraph"/>
        <w:numPr>
          <w:ilvl w:val="0"/>
          <w:numId w:val="1"/>
        </w:numPr>
        <w:spacing w:after="0"/>
        <w:jc w:val="both"/>
        <w:rPr>
          <w:rFonts w:ascii="Bookman Old Style" w:hAnsi="Bookman Old Style"/>
          <w:b/>
          <w:bCs/>
        </w:rPr>
      </w:pPr>
      <w:r w:rsidRPr="00A2672C">
        <w:rPr>
          <w:rFonts w:ascii="Bookman Old Style" w:hAnsi="Bookman Old Style"/>
          <w:b/>
          <w:bCs/>
        </w:rPr>
        <w:t>Tipe Kepribadian Tokoh Dalam Novel Si Anak Savana Karya Tere Liye</w:t>
      </w:r>
    </w:p>
    <w:p w:rsidR="00A325B8" w:rsidRPr="00A2672C" w:rsidRDefault="00A325B8" w:rsidP="00A325B8">
      <w:pPr>
        <w:pStyle w:val="ListParagraph"/>
        <w:spacing w:after="0"/>
        <w:ind w:firstLine="567"/>
        <w:jc w:val="both"/>
        <w:rPr>
          <w:rFonts w:ascii="Bookman Old Style" w:hAnsi="Bookman Old Style"/>
        </w:rPr>
      </w:pPr>
      <w:r w:rsidRPr="00A2672C">
        <w:rPr>
          <w:rFonts w:ascii="Bookman Old Style" w:hAnsi="Bookman Old Style"/>
        </w:rPr>
        <w:t xml:space="preserve">Berikut ini </w:t>
      </w:r>
      <w:proofErr w:type="gramStart"/>
      <w:r w:rsidRPr="00A2672C">
        <w:rPr>
          <w:rFonts w:ascii="Bookman Old Style" w:hAnsi="Bookman Old Style"/>
        </w:rPr>
        <w:t>akan</w:t>
      </w:r>
      <w:proofErr w:type="gramEnd"/>
      <w:r w:rsidRPr="00A2672C">
        <w:rPr>
          <w:rFonts w:ascii="Bookman Old Style" w:hAnsi="Bookman Old Style"/>
        </w:rPr>
        <w:t xml:space="preserve"> dideskripsikan hasil dari novel si anak savana karya Tere Liye. Adapun dalam tipe kepribadian tokoh dalam novel “Si Anak Savana” sebagai </w:t>
      </w:r>
      <w:proofErr w:type="gramStart"/>
      <w:r w:rsidRPr="00A2672C">
        <w:rPr>
          <w:rFonts w:ascii="Bookman Old Style" w:hAnsi="Bookman Old Style"/>
        </w:rPr>
        <w:t>berikut :</w:t>
      </w:r>
      <w:proofErr w:type="gramEnd"/>
      <w:r w:rsidRPr="00A2672C">
        <w:rPr>
          <w:rFonts w:ascii="Bookman Old Style" w:hAnsi="Bookman Old Style"/>
        </w:rPr>
        <w:t xml:space="preserve"> </w:t>
      </w:r>
    </w:p>
    <w:p w:rsidR="00A325B8" w:rsidRPr="00A2672C" w:rsidRDefault="00A325B8" w:rsidP="004A0468">
      <w:pPr>
        <w:pStyle w:val="ListParagraph"/>
        <w:numPr>
          <w:ilvl w:val="0"/>
          <w:numId w:val="10"/>
        </w:numPr>
        <w:spacing w:after="0"/>
        <w:jc w:val="both"/>
        <w:rPr>
          <w:rFonts w:ascii="Bookman Old Style" w:hAnsi="Bookman Old Style"/>
          <w:b/>
          <w:bCs/>
        </w:rPr>
      </w:pPr>
      <w:r w:rsidRPr="00A2672C">
        <w:rPr>
          <w:rFonts w:ascii="Bookman Old Style" w:hAnsi="Bookman Old Style"/>
          <w:b/>
          <w:bCs/>
        </w:rPr>
        <w:t>Sanguinis</w:t>
      </w:r>
    </w:p>
    <w:p w:rsidR="00A325B8" w:rsidRPr="00A2672C" w:rsidRDefault="00A325B8" w:rsidP="00A325B8">
      <w:pPr>
        <w:spacing w:after="0"/>
        <w:ind w:left="709" w:firstLine="567"/>
        <w:jc w:val="both"/>
        <w:rPr>
          <w:rFonts w:ascii="Bookman Old Style" w:hAnsi="Bookman Old Style"/>
        </w:rPr>
      </w:pPr>
      <w:proofErr w:type="gramStart"/>
      <w:r w:rsidRPr="00A2672C">
        <w:rPr>
          <w:rFonts w:ascii="Bookman Old Style" w:hAnsi="Bookman Old Style"/>
        </w:rPr>
        <w:t>Seseorang yang memiliki tipe kepribadian ini merupakan individu yang optimis serta selalu bersemangat atau identik dengan ekstrovert.</w:t>
      </w:r>
      <w:proofErr w:type="gramEnd"/>
      <w:r w:rsidRPr="00A2672C">
        <w:rPr>
          <w:rFonts w:ascii="Bookman Old Style" w:hAnsi="Bookman Old Style"/>
        </w:rPr>
        <w:t xml:space="preserve"> </w:t>
      </w:r>
    </w:p>
    <w:p w:rsidR="00A325B8" w:rsidRPr="00A2672C" w:rsidRDefault="00A325B8" w:rsidP="00A325B8">
      <w:pPr>
        <w:spacing w:after="0"/>
        <w:ind w:left="1276"/>
        <w:jc w:val="both"/>
        <w:rPr>
          <w:rFonts w:ascii="Bookman Old Style" w:hAnsi="Bookman Old Style"/>
        </w:rPr>
      </w:pPr>
      <w:r w:rsidRPr="00A2672C">
        <w:rPr>
          <w:rFonts w:ascii="Bookman Old Style" w:hAnsi="Bookman Old Style"/>
        </w:rPr>
        <w:t xml:space="preserve">a. Cepat </w:t>
      </w:r>
    </w:p>
    <w:p w:rsidR="00A325B8" w:rsidRPr="00A2672C" w:rsidRDefault="00A325B8" w:rsidP="00A325B8">
      <w:pPr>
        <w:spacing w:after="0"/>
        <w:ind w:left="709"/>
        <w:jc w:val="both"/>
        <w:rPr>
          <w:rFonts w:ascii="Bookman Old Style" w:hAnsi="Bookman Old Style"/>
          <w:b/>
          <w:bCs/>
        </w:rPr>
      </w:pPr>
      <w:r w:rsidRPr="00A2672C">
        <w:rPr>
          <w:rFonts w:ascii="Bookman Old Style" w:hAnsi="Bookman Old Style"/>
          <w:b/>
          <w:bCs/>
        </w:rPr>
        <w:t xml:space="preserve">Data </w:t>
      </w:r>
      <w:proofErr w:type="gramStart"/>
      <w:r w:rsidRPr="00A2672C">
        <w:rPr>
          <w:rFonts w:ascii="Bookman Old Style" w:hAnsi="Bookman Old Style"/>
          <w:b/>
          <w:bCs/>
        </w:rPr>
        <w:t>01 :</w:t>
      </w:r>
      <w:proofErr w:type="gramEnd"/>
    </w:p>
    <w:p w:rsidR="00A325B8" w:rsidRPr="00A2672C" w:rsidRDefault="00A325B8" w:rsidP="00A325B8">
      <w:pPr>
        <w:ind w:left="1276"/>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“Dari rumus yang kusampaikan tadi, berhati-hatilah bagi siapa yang memiliki tiga ekor sapi, karena hari ini pencuri sapi akan mengambil dua ekor sapinya, menyisakan satu ekor di kandang.</w:t>
      </w:r>
      <w:proofErr w:type="gramEnd"/>
      <w:r w:rsidRPr="00A2672C">
        <w:rPr>
          <w:rFonts w:ascii="Bookman Old Style" w:hAnsi="Bookman Old Style" w:cs="Times New Roman"/>
          <w:i/>
          <w:iCs/>
          <w:kern w:val="2"/>
          <w14:ligatures w14:val="standardContextual"/>
        </w:rPr>
        <w:t xml:space="preserve"> (Tere Liye, 2022:12)</w:t>
      </w:r>
    </w:p>
    <w:p w:rsidR="00A325B8" w:rsidRPr="00A2672C" w:rsidRDefault="00A325B8" w:rsidP="00A325B8">
      <w:pPr>
        <w:ind w:left="709"/>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Somat memiliki sifat sanguinis cepat karena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dapat menyampaikan pendapatnya kepada teman-temannya tentang kasus pencurian sapi.</w:t>
      </w:r>
    </w:p>
    <w:p w:rsidR="00A325B8" w:rsidRPr="00A2672C" w:rsidRDefault="00A325B8" w:rsidP="00A325B8">
      <w:pPr>
        <w:ind w:left="709"/>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276"/>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“Kau bilang akan ada dua ekor sapi yang hilang, sedangkan Ompu Baye kehilangan tiga ekor sapi.”</w:t>
      </w:r>
      <w:proofErr w:type="gramEnd"/>
      <w:r w:rsidRPr="00A2672C">
        <w:rPr>
          <w:rFonts w:ascii="Bookman Old Style" w:hAnsi="Bookman Old Style" w:cs="Times New Roman"/>
          <w:i/>
          <w:iCs/>
          <w:kern w:val="2"/>
          <w14:ligatures w14:val="standardContextual"/>
        </w:rPr>
        <w:t xml:space="preserve"> (Tere Liye, 2022:19)</w:t>
      </w:r>
    </w:p>
    <w:p w:rsidR="00A325B8" w:rsidRPr="00A2672C" w:rsidRDefault="00A325B8" w:rsidP="00A325B8">
      <w:pPr>
        <w:spacing w:after="160"/>
        <w:ind w:left="709"/>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Sedo mengatakan bahwa perkiraan Somat tentang sapi yang hilang di kampungnya ternyata bukan sapi Rantu melaink </w:t>
      </w:r>
      <w:proofErr w:type="gramStart"/>
      <w:r w:rsidRPr="00A2672C">
        <w:rPr>
          <w:rFonts w:ascii="Bookman Old Style" w:hAnsi="Bookman Old Style" w:cs="Times New Roman"/>
          <w:kern w:val="2"/>
          <w14:ligatures w14:val="standardContextual"/>
        </w:rPr>
        <w:t>an</w:t>
      </w:r>
      <w:proofErr w:type="gramEnd"/>
      <w:r w:rsidRPr="00A2672C">
        <w:rPr>
          <w:rFonts w:ascii="Bookman Old Style" w:hAnsi="Bookman Old Style" w:cs="Times New Roman"/>
          <w:kern w:val="2"/>
          <w14:ligatures w14:val="standardContextual"/>
        </w:rPr>
        <w:t xml:space="preserve"> sapi milik Ompu Baye.</w:t>
      </w:r>
    </w:p>
    <w:p w:rsidR="00A325B8" w:rsidRPr="00A2672C" w:rsidRDefault="00A325B8" w:rsidP="00A325B8">
      <w:pPr>
        <w:spacing w:after="160"/>
        <w:ind w:left="709"/>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03 :</w:t>
      </w:r>
      <w:proofErr w:type="gramEnd"/>
    </w:p>
    <w:p w:rsidR="00A325B8" w:rsidRPr="00A2672C" w:rsidRDefault="00A325B8" w:rsidP="00A325B8">
      <w:pPr>
        <w:ind w:left="1276"/>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“Kau gambar rumahku tanpa penggaris, Wanga, bentuknya lebih miring dibandingkan Menara Pisa.”</w:t>
      </w:r>
      <w:proofErr w:type="gramEnd"/>
      <w:r w:rsidRPr="00A2672C">
        <w:rPr>
          <w:rFonts w:ascii="Bookman Old Style" w:hAnsi="Bookman Old Style" w:cs="Times New Roman"/>
          <w:i/>
          <w:iCs/>
          <w:kern w:val="2"/>
          <w14:ligatures w14:val="standardContextual"/>
        </w:rPr>
        <w:t xml:space="preserve"> (Tere Liye, 2022:59)</w:t>
      </w:r>
    </w:p>
    <w:p w:rsidR="00A325B8" w:rsidRPr="00A2672C" w:rsidRDefault="00A325B8" w:rsidP="00A325B8">
      <w:pPr>
        <w:spacing w:after="160"/>
        <w:ind w:left="709"/>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Muanah menyampaikan pendapatnya mengenai rumahnya yang digambar oleh Wanga lebih miring.</w:t>
      </w:r>
      <w:proofErr w:type="gramEnd"/>
    </w:p>
    <w:p w:rsidR="00A325B8" w:rsidRPr="00A2672C" w:rsidRDefault="00A325B8" w:rsidP="00A325B8">
      <w:pPr>
        <w:spacing w:after="160"/>
        <w:ind w:left="709"/>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lastRenderedPageBreak/>
        <w:t xml:space="preserve">Data </w:t>
      </w:r>
      <w:proofErr w:type="gramStart"/>
      <w:r w:rsidRPr="00A2672C">
        <w:rPr>
          <w:rFonts w:ascii="Bookman Old Style" w:hAnsi="Bookman Old Style" w:cs="Times New Roman"/>
          <w:b/>
          <w:bCs/>
          <w:kern w:val="2"/>
          <w14:ligatures w14:val="standardContextual"/>
        </w:rPr>
        <w:t>04 :</w:t>
      </w:r>
      <w:proofErr w:type="gramEnd"/>
    </w:p>
    <w:p w:rsidR="00A325B8" w:rsidRPr="00A2672C" w:rsidRDefault="00A325B8" w:rsidP="00A325B8">
      <w:pPr>
        <w:ind w:left="1276"/>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“Saya menggambar Monas karena saya ingin kampung ini punya Monas, Pak. Tugu Monas itu indah sekali.</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Megah sekali.</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Tahun lalu saya melihatnya sendiri.”</w:t>
      </w:r>
      <w:proofErr w:type="gramEnd"/>
      <w:r w:rsidRPr="00A2672C">
        <w:rPr>
          <w:rFonts w:ascii="Bookman Old Style" w:hAnsi="Bookman Old Style" w:cs="Times New Roman"/>
          <w:i/>
          <w:iCs/>
          <w:kern w:val="2"/>
          <w14:ligatures w14:val="standardContextual"/>
        </w:rPr>
        <w:t xml:space="preserve"> (Tere Liye, 2022:63)</w:t>
      </w:r>
    </w:p>
    <w:p w:rsidR="00A325B8" w:rsidRPr="00A2672C" w:rsidRDefault="00A325B8" w:rsidP="00A325B8">
      <w:pPr>
        <w:spacing w:after="160"/>
        <w:ind w:left="709"/>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Bidal ingin kampung mereka memiliki </w:t>
      </w:r>
      <w:proofErr w:type="gramStart"/>
      <w:r w:rsidRPr="00A2672C">
        <w:rPr>
          <w:rFonts w:ascii="Bookman Old Style" w:hAnsi="Bookman Old Style" w:cs="Times New Roman"/>
          <w:kern w:val="2"/>
          <w14:ligatures w14:val="standardContextual"/>
        </w:rPr>
        <w:t>Monas</w:t>
      </w:r>
      <w:proofErr w:type="gramEnd"/>
      <w:r w:rsidRPr="00A2672C">
        <w:rPr>
          <w:rFonts w:ascii="Bookman Old Style" w:hAnsi="Bookman Old Style" w:cs="Times New Roman"/>
          <w:kern w:val="2"/>
          <w14:ligatures w14:val="standardContextual"/>
        </w:rPr>
        <w:t xml:space="preserve"> yang megah dan juga indah itu ada di kampung mereka juga di masa depan nantinya. </w:t>
      </w:r>
    </w:p>
    <w:p w:rsidR="00A325B8" w:rsidRPr="00A2672C" w:rsidRDefault="00A325B8" w:rsidP="00A325B8">
      <w:pPr>
        <w:spacing w:after="160"/>
        <w:ind w:left="709"/>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05 :</w:t>
      </w:r>
      <w:proofErr w:type="gramEnd"/>
    </w:p>
    <w:p w:rsidR="00A325B8" w:rsidRPr="00A2672C" w:rsidRDefault="00A325B8" w:rsidP="00A325B8">
      <w:pPr>
        <w:ind w:left="1276"/>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i/>
          <w:iCs/>
          <w:kern w:val="2"/>
          <w14:ligatures w14:val="standardContextual"/>
        </w:rPr>
        <w:t>“Kalau hanya urusan orang jahil, mengapa harus rapat-rapat segala?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Cukup kepala kampung yang menggantinya dengan daftar yang belum dicoret.</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Kepala kampung pasti punya rangkapannya.”</w:t>
      </w:r>
      <w:proofErr w:type="gramEnd"/>
      <w:r w:rsidRPr="00A2672C">
        <w:rPr>
          <w:rFonts w:ascii="Bookman Old Style" w:hAnsi="Bookman Old Style" w:cs="Times New Roman"/>
          <w:i/>
          <w:iCs/>
          <w:kern w:val="2"/>
          <w14:ligatures w14:val="standardContextual"/>
        </w:rPr>
        <w:t xml:space="preserve"> (Tere Liye, 2022:170)</w:t>
      </w:r>
    </w:p>
    <w:p w:rsidR="00A325B8" w:rsidRPr="00A2672C" w:rsidRDefault="00A325B8" w:rsidP="00A325B8">
      <w:pPr>
        <w:spacing w:after="160"/>
        <w:ind w:left="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Bapak Wanga memiliki sifat sanginis, dia merasa jika ada yang mencoret nama-nama penerima bantuan itu tinggal kepala kampung saja yang menggantinya tidak perlu ada rapat-rapat.</w:t>
      </w:r>
      <w:proofErr w:type="gramEnd"/>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06 :</w:t>
      </w:r>
      <w:proofErr w:type="gramEnd"/>
    </w:p>
    <w:p w:rsidR="00A325B8" w:rsidRPr="00A2672C" w:rsidRDefault="00A325B8" w:rsidP="00A325B8">
      <w:pPr>
        <w:ind w:left="1418"/>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“Semacam kerajinan tangan.</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Semacam monas-monasan.</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Tapi bukan seperti yang kalian bayangkan.”</w:t>
      </w:r>
      <w:proofErr w:type="gramEnd"/>
      <w:r w:rsidRPr="00A2672C">
        <w:rPr>
          <w:rFonts w:ascii="Bookman Old Style" w:hAnsi="Bookman Old Style" w:cs="Times New Roman"/>
          <w:i/>
          <w:iCs/>
          <w:kern w:val="2"/>
          <w14:ligatures w14:val="standardContextual"/>
        </w:rPr>
        <w:t xml:space="preserve"> (Tere Liye, 2022:176)</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Bidal memiliki sifat sanguinis cepat karena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berencana untuk membantu teman untuk membuat tugas kerajinan dengan membuat Tugu Monas.</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07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 xml:space="preserve">“Persis, Rantu. Aku berkawan dengan Bidal sejak kecil, </w:t>
      </w:r>
      <w:proofErr w:type="gramStart"/>
      <w:r w:rsidRPr="00A2672C">
        <w:rPr>
          <w:rFonts w:ascii="Bookman Old Style" w:hAnsi="Bookman Old Style" w:cs="Times New Roman"/>
          <w:i/>
          <w:iCs/>
          <w:kern w:val="2"/>
          <w14:ligatures w14:val="standardContextual"/>
        </w:rPr>
        <w:t>sama</w:t>
      </w:r>
      <w:proofErr w:type="gramEnd"/>
      <w:r w:rsidRPr="00A2672C">
        <w:rPr>
          <w:rFonts w:ascii="Bookman Old Style" w:hAnsi="Bookman Old Style" w:cs="Times New Roman"/>
          <w:i/>
          <w:iCs/>
          <w:kern w:val="2"/>
          <w14:ligatures w14:val="standardContextual"/>
        </w:rPr>
        <w:t xml:space="preserve"> seperti kalian. </w:t>
      </w:r>
      <w:proofErr w:type="gramStart"/>
      <w:r w:rsidRPr="00A2672C">
        <w:rPr>
          <w:rFonts w:ascii="Bookman Old Style" w:hAnsi="Bookman Old Style" w:cs="Times New Roman"/>
          <w:i/>
          <w:iCs/>
          <w:kern w:val="2"/>
          <w14:ligatures w14:val="standardContextual"/>
        </w:rPr>
        <w:t>Aku tahu tabiatnya, tingkah lakunya.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Mestinya kalian juga tahu, sayangnya kalian berdua malas berpikir.”</w:t>
      </w:r>
      <w:proofErr w:type="gramEnd"/>
      <w:r w:rsidRPr="00A2672C">
        <w:rPr>
          <w:rFonts w:ascii="Bookman Old Style" w:hAnsi="Bookman Old Style" w:cs="Times New Roman"/>
          <w:i/>
          <w:iCs/>
          <w:kern w:val="2"/>
          <w14:ligatures w14:val="standardContextual"/>
        </w:rPr>
        <w:t xml:space="preserve"> (Tere Liye, 2022:214)</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Somat yang memiliki sifat sanguinis cepat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paham tentang apa kebiasaan dan tingkah laku Bidal.</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08 :</w:t>
      </w:r>
      <w:proofErr w:type="gramEnd"/>
    </w:p>
    <w:p w:rsidR="00A325B8" w:rsidRPr="00A2672C" w:rsidRDefault="00A325B8" w:rsidP="00A325B8">
      <w:pPr>
        <w:spacing w:after="160"/>
        <w:ind w:left="1418"/>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“Sekarang lihat dua garis yang kutebalkan.</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Garis yang pertama ini adalah jalan menuju telaga, yang selama ini kita gunakan.”</w:t>
      </w:r>
      <w:proofErr w:type="gramEnd"/>
      <w:r w:rsidRPr="00A2672C">
        <w:rPr>
          <w:rFonts w:ascii="Bookman Old Style" w:hAnsi="Bookman Old Style" w:cs="Times New Roman"/>
          <w:i/>
          <w:iCs/>
          <w:kern w:val="2"/>
          <w14:ligatures w14:val="standardContextual"/>
        </w:rPr>
        <w:t xml:space="preserve"> (Tere Liye, 2022:250)</w:t>
      </w:r>
    </w:p>
    <w:p w:rsidR="00A325B8" w:rsidRPr="00A2672C" w:rsidRDefault="00A325B8" w:rsidP="00A325B8">
      <w:pPr>
        <w:spacing w:after="160"/>
        <w:ind w:left="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Rantu membuatkan peta kampung untuk membantu teman-temannya mencari jalan pintas memudahkan mereka mengambil air ke telaga.</w:t>
      </w:r>
      <w:proofErr w:type="gramEnd"/>
      <w:r w:rsidRPr="00A2672C">
        <w:rPr>
          <w:rFonts w:ascii="Bookman Old Style" w:hAnsi="Bookman Old Style" w:cs="Times New Roman"/>
          <w:kern w:val="2"/>
          <w14:ligatures w14:val="standardContextual"/>
        </w:rPr>
        <w:t xml:space="preserve"> </w:t>
      </w:r>
      <w:proofErr w:type="gramStart"/>
      <w:r w:rsidRPr="00A2672C">
        <w:rPr>
          <w:rFonts w:ascii="Bookman Old Style" w:hAnsi="Bookman Old Style" w:cs="Times New Roman"/>
          <w:kern w:val="2"/>
          <w14:ligatures w14:val="standardContextual"/>
        </w:rPr>
        <w:t>Dalam pertemanan kita harus saling membantu satu dengan yang lainnya.</w:t>
      </w:r>
      <w:proofErr w:type="gramEnd"/>
    </w:p>
    <w:p w:rsidR="00A325B8" w:rsidRPr="00A2672C" w:rsidRDefault="00A325B8" w:rsidP="004A0468">
      <w:pPr>
        <w:pStyle w:val="ListParagraph"/>
        <w:numPr>
          <w:ilvl w:val="0"/>
          <w:numId w:val="6"/>
        </w:numPr>
        <w:spacing w:after="160"/>
        <w:ind w:left="851" w:firstLine="338"/>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Periang  </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lastRenderedPageBreak/>
        <w:t xml:space="preserve">Data </w:t>
      </w:r>
      <w:proofErr w:type="gramStart"/>
      <w:r w:rsidRPr="00A2672C">
        <w:rPr>
          <w:rFonts w:ascii="Bookman Old Style" w:hAnsi="Bookman Old Style" w:cs="Times New Roman"/>
          <w:b/>
          <w:bCs/>
          <w:kern w:val="2"/>
          <w14:ligatures w14:val="standardContextual"/>
        </w:rPr>
        <w:t>01 :</w:t>
      </w:r>
      <w:proofErr w:type="gramEnd"/>
    </w:p>
    <w:p w:rsidR="00A325B8" w:rsidRPr="00A2672C" w:rsidRDefault="00A325B8" w:rsidP="00A325B8">
      <w:pPr>
        <w:ind w:left="1418"/>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“Aku tidak jadi mencari Wak Ede.</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Katamu, lebih dari separuh warga mencari Wak Ede.</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Aku ikut kau saja.”</w:t>
      </w:r>
      <w:proofErr w:type="gramEnd"/>
      <w:r w:rsidRPr="00A2672C">
        <w:rPr>
          <w:rFonts w:ascii="Bookman Old Style" w:hAnsi="Bookman Old Style" w:cs="Times New Roman"/>
          <w:i/>
          <w:iCs/>
          <w:kern w:val="2"/>
          <w14:ligatures w14:val="standardContextual"/>
        </w:rPr>
        <w:t xml:space="preserve"> (Tere Liye, 2022:48)</w:t>
      </w:r>
    </w:p>
    <w:p w:rsidR="00A325B8" w:rsidRPr="00A2672C" w:rsidRDefault="00A325B8" w:rsidP="00A325B8">
      <w:pPr>
        <w:spacing w:after="160"/>
        <w:ind w:left="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Sedo memutuskan untuk ikut menemani Wanga kerumah Loka Nara untuk membantunya melihat sapi.</w:t>
      </w:r>
      <w:proofErr w:type="gramEnd"/>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418"/>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“Giginya itu pangkal kesehatan, Do.</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Kau tidak ingat Pak Bahit mengatakannya?</w:t>
      </w:r>
      <w:proofErr w:type="gramEnd"/>
      <w:r w:rsidRPr="00A2672C">
        <w:rPr>
          <w:rFonts w:ascii="Bookman Old Style" w:hAnsi="Bookman Old Style" w:cs="Times New Roman"/>
          <w:i/>
          <w:iCs/>
          <w:kern w:val="2"/>
          <w14:ligatures w14:val="standardContextual"/>
        </w:rPr>
        <w:t xml:space="preserve"> Kalau gigi sehat, semia organ tubuh lain ikut sehat. Kalau gigi sakit, organ tubuh yang lain ikutan sakit.” (Tere Liye, 2022:50)</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w:t>
      </w:r>
      <w:proofErr w:type="gramStart"/>
      <w:r w:rsidRPr="00A2672C">
        <w:rPr>
          <w:rFonts w:ascii="Bookman Old Style" w:hAnsi="Bookman Old Style" w:cs="Times New Roman"/>
          <w:kern w:val="2"/>
          <w14:ligatures w14:val="standardContextual"/>
        </w:rPr>
        <w:t>ini  bahwa</w:t>
      </w:r>
      <w:proofErr w:type="gramEnd"/>
      <w:r w:rsidRPr="00A2672C">
        <w:rPr>
          <w:rFonts w:ascii="Bookman Old Style" w:hAnsi="Bookman Old Style" w:cs="Times New Roman"/>
          <w:kern w:val="2"/>
          <w14:ligatures w14:val="standardContextual"/>
        </w:rPr>
        <w:t xml:space="preserve"> Wanga menjelaskan sedang memeriksa kesehatan pada sapi yang akan dipilih dengan sangat teliti, Wanga juga menjelaskan betapa pentingnya menjaga kesehatan.</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03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 xml:space="preserve">“Maksud Loka, pilihanmu tepat. </w:t>
      </w:r>
      <w:proofErr w:type="gramStart"/>
      <w:r w:rsidRPr="00A2672C">
        <w:rPr>
          <w:rFonts w:ascii="Bookman Old Style" w:hAnsi="Bookman Old Style" w:cs="Times New Roman"/>
          <w:i/>
          <w:iCs/>
          <w:kern w:val="2"/>
          <w14:ligatures w14:val="standardContextual"/>
        </w:rPr>
        <w:t>Kau punya ilmunya.</w:t>
      </w:r>
      <w:proofErr w:type="gramEnd"/>
      <w:r w:rsidRPr="00A2672C">
        <w:rPr>
          <w:rFonts w:ascii="Bookman Old Style" w:hAnsi="Bookman Old Style" w:cs="Times New Roman"/>
          <w:i/>
          <w:iCs/>
          <w:kern w:val="2"/>
          <w14:ligatures w14:val="standardContextual"/>
        </w:rPr>
        <w:t xml:space="preserve"> Kata Brader, kau teliti sekali memilih. </w:t>
      </w:r>
      <w:proofErr w:type="gramStart"/>
      <w:r w:rsidRPr="00A2672C">
        <w:rPr>
          <w:rFonts w:ascii="Bookman Old Style" w:hAnsi="Bookman Old Style" w:cs="Times New Roman"/>
          <w:i/>
          <w:iCs/>
          <w:kern w:val="2"/>
          <w14:ligatures w14:val="standardContextual"/>
        </w:rPr>
        <w:t>Giginya kau lihat, kukunya kau periksa.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Eh, bukankah kau sampai mengangkat ekornya.”</w:t>
      </w:r>
      <w:proofErr w:type="gramEnd"/>
      <w:r w:rsidRPr="00A2672C">
        <w:rPr>
          <w:rFonts w:ascii="Bookman Old Style" w:hAnsi="Bookman Old Style" w:cs="Times New Roman"/>
          <w:i/>
          <w:iCs/>
          <w:kern w:val="2"/>
          <w14:ligatures w14:val="standardContextual"/>
        </w:rPr>
        <w:t xml:space="preserve"> (Tere Liye, 2022:81)</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Loka Nara memberikan pujian kepada Wanga karena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bisa memilih sapinya dengan baik dan tepat.</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04 :</w:t>
      </w:r>
      <w:proofErr w:type="gramEnd"/>
    </w:p>
    <w:p w:rsidR="00A325B8" w:rsidRPr="00A2672C" w:rsidRDefault="00A325B8" w:rsidP="00A325B8">
      <w:pPr>
        <w:ind w:left="1418"/>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 xml:space="preserve">“Kenapa Kak Wanga punya </w:t>
      </w:r>
      <w:proofErr w:type="gramStart"/>
      <w:r w:rsidRPr="00A2672C">
        <w:rPr>
          <w:rFonts w:ascii="Bookman Old Style" w:hAnsi="Bookman Old Style" w:cs="Times New Roman"/>
          <w:i/>
          <w:iCs/>
          <w:kern w:val="2"/>
          <w14:ligatures w14:val="standardContextual"/>
        </w:rPr>
        <w:t>nama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Kak Wanga kana nak tunggal, tidak akan tertukar.”</w:t>
      </w:r>
      <w:proofErr w:type="gramEnd"/>
      <w:r w:rsidRPr="00A2672C">
        <w:rPr>
          <w:rFonts w:ascii="Bookman Old Style" w:hAnsi="Bookman Old Style" w:cs="Times New Roman"/>
          <w:i/>
          <w:iCs/>
          <w:kern w:val="2"/>
          <w14:ligatures w14:val="standardContextual"/>
        </w:rPr>
        <w:t xml:space="preserve"> (Tere Liye, 2022:104)</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Brader memiliki sifat periang dia juga bergurau dengan bertanya siapa </w:t>
      </w:r>
      <w:proofErr w:type="gramStart"/>
      <w:r w:rsidRPr="00A2672C">
        <w:rPr>
          <w:rFonts w:ascii="Bookman Old Style" w:hAnsi="Bookman Old Style" w:cs="Times New Roman"/>
          <w:kern w:val="2"/>
          <w14:ligatures w14:val="standardContextual"/>
        </w:rPr>
        <w:t>nama</w:t>
      </w:r>
      <w:proofErr w:type="gramEnd"/>
      <w:r w:rsidRPr="00A2672C">
        <w:rPr>
          <w:rFonts w:ascii="Bookman Old Style" w:hAnsi="Bookman Old Style" w:cs="Times New Roman"/>
          <w:kern w:val="2"/>
          <w14:ligatures w14:val="standardContextual"/>
        </w:rPr>
        <w:t xml:space="preserve"> sapi Wanga.</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05 :</w:t>
      </w:r>
      <w:proofErr w:type="gramEnd"/>
    </w:p>
    <w:p w:rsidR="00A325B8" w:rsidRPr="00A2672C" w:rsidRDefault="00A325B8" w:rsidP="00A325B8">
      <w:pPr>
        <w:spacing w:after="160"/>
        <w:ind w:left="1440"/>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“Menjadi kawanmu mengambil air yang akan mencegahmu jika kau mau berenang di telaga.” (Tere Liye, 2022:249)</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tokoh Sedo memiliki sifat sanguinis periang,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juga ingin membantu untuk dapat mencegah Wanga agar tidak mengulangi kesalahannya.</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ab/>
      </w:r>
      <w:proofErr w:type="gramStart"/>
      <w:r w:rsidRPr="00A2672C">
        <w:rPr>
          <w:rFonts w:ascii="Bookman Old Style" w:hAnsi="Bookman Old Style" w:cs="Times New Roman"/>
          <w:kern w:val="2"/>
          <w14:ligatures w14:val="standardContextual"/>
        </w:rPr>
        <w:t>Dapat dilihat dalam tipe kepribadian sanguinis terdapat dua karakteristiknya yaitu cepat dan periang.</w:t>
      </w:r>
      <w:proofErr w:type="gramEnd"/>
    </w:p>
    <w:p w:rsidR="00A325B8" w:rsidRPr="00A2672C" w:rsidRDefault="00A325B8" w:rsidP="004A0468">
      <w:pPr>
        <w:pStyle w:val="ListParagraph"/>
        <w:numPr>
          <w:ilvl w:val="0"/>
          <w:numId w:val="1"/>
        </w:numPr>
        <w:spacing w:after="160"/>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Choleris </w:t>
      </w:r>
    </w:p>
    <w:p w:rsidR="00A325B8" w:rsidRPr="00A2672C" w:rsidRDefault="00A325B8" w:rsidP="00A325B8">
      <w:pPr>
        <w:pStyle w:val="ListParagraph"/>
        <w:spacing w:after="160"/>
        <w:ind w:left="709" w:firstLine="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Koleris dikenal sebagai tipe kepribadian yang cerdas dan selalu mengedepankan logika.</w:t>
      </w:r>
      <w:proofErr w:type="gramEnd"/>
      <w:r w:rsidRPr="00A2672C">
        <w:rPr>
          <w:rFonts w:ascii="Bookman Old Style" w:hAnsi="Bookman Old Style" w:cs="Times New Roman"/>
          <w:kern w:val="2"/>
          <w14:ligatures w14:val="standardContextual"/>
        </w:rPr>
        <w:t xml:space="preserve"> </w:t>
      </w:r>
      <w:proofErr w:type="gramStart"/>
      <w:r w:rsidRPr="00A2672C">
        <w:rPr>
          <w:rFonts w:ascii="Bookman Old Style" w:hAnsi="Bookman Old Style" w:cs="Times New Roman"/>
          <w:kern w:val="2"/>
          <w14:ligatures w14:val="standardContextual"/>
        </w:rPr>
        <w:t>Kepribadian satu ini identik dengan seseorang yang menggebu-gebu dan ambisius.</w:t>
      </w:r>
      <w:proofErr w:type="gramEnd"/>
    </w:p>
    <w:p w:rsidR="00A325B8" w:rsidRPr="00A2672C" w:rsidRDefault="00A325B8" w:rsidP="004A0468">
      <w:pPr>
        <w:pStyle w:val="ListParagraph"/>
        <w:numPr>
          <w:ilvl w:val="0"/>
          <w:numId w:val="7"/>
        </w:numPr>
        <w:spacing w:after="160"/>
        <w:ind w:firstLine="54"/>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Mudah marah</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lastRenderedPageBreak/>
        <w:t xml:space="preserve">Data </w:t>
      </w:r>
      <w:proofErr w:type="gramStart"/>
      <w:r w:rsidRPr="00A2672C">
        <w:rPr>
          <w:rFonts w:ascii="Bookman Old Style" w:hAnsi="Bookman Old Style" w:cs="Times New Roman"/>
          <w:b/>
          <w:bCs/>
          <w:kern w:val="2"/>
          <w14:ligatures w14:val="standardContextual"/>
        </w:rPr>
        <w:t>01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“Aku tidak peduli masalah ada jejak atau tidak.</w:t>
      </w:r>
      <w:proofErr w:type="gramEnd"/>
      <w:r w:rsidRPr="00A2672C">
        <w:rPr>
          <w:rFonts w:ascii="Bookman Old Style" w:hAnsi="Bookman Old Style" w:cs="Times New Roman"/>
          <w:i/>
          <w:iCs/>
          <w:kern w:val="2"/>
          <w14:ligatures w14:val="standardContextual"/>
        </w:rPr>
        <w:t xml:space="preserve"> Pencuri itu kurang ajar! </w:t>
      </w:r>
      <w:proofErr w:type="gramStart"/>
      <w:r w:rsidRPr="00A2672C">
        <w:rPr>
          <w:rFonts w:ascii="Bookman Old Style" w:hAnsi="Bookman Old Style" w:cs="Times New Roman"/>
          <w:i/>
          <w:iCs/>
          <w:kern w:val="2"/>
          <w14:ligatures w14:val="standardContextual"/>
        </w:rPr>
        <w:t>Tiga ekor sapiku hilang malam ini.</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Sekarang kita kejar pencuri sampai dapat.”</w:t>
      </w:r>
      <w:proofErr w:type="gramEnd"/>
      <w:r w:rsidRPr="00A2672C">
        <w:rPr>
          <w:rFonts w:ascii="Bookman Old Style" w:hAnsi="Bookman Old Style" w:cs="Times New Roman"/>
          <w:i/>
          <w:iCs/>
          <w:kern w:val="2"/>
          <w14:ligatures w14:val="standardContextual"/>
        </w:rPr>
        <w:t xml:space="preserve"> (Tere Liye, 2022:17)</w:t>
      </w:r>
    </w:p>
    <w:p w:rsidR="00A325B8" w:rsidRPr="00A2672C" w:rsidRDefault="00A325B8" w:rsidP="00A325B8">
      <w:pPr>
        <w:spacing w:after="160"/>
        <w:ind w:left="851" w:hanging="1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Ompu Baye memiliki sifat yang mudah marah sulit mengendalikan emosi pada dirinya, apalagi setelah adanya kejadian sapi-sapinya yang di curi.</w:t>
      </w:r>
      <w:proofErr w:type="gramEnd"/>
    </w:p>
    <w:p w:rsidR="00A325B8" w:rsidRPr="00A2672C" w:rsidRDefault="00A325B8" w:rsidP="00A325B8">
      <w:pPr>
        <w:spacing w:after="160"/>
        <w:ind w:left="851" w:hanging="1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“Kalian juga tidak boleh lewat.</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Pagi ini tiga pemuda kampung malas itu yang menginjak kebunku, besok lusa setengah warga kampung ini yang lewat.</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Kalian anggap kebun jagungku jalan umum.”</w:t>
      </w:r>
      <w:proofErr w:type="gramEnd"/>
      <w:r w:rsidRPr="00A2672C">
        <w:rPr>
          <w:rFonts w:ascii="Bookman Old Style" w:hAnsi="Bookman Old Style" w:cs="Times New Roman"/>
          <w:i/>
          <w:iCs/>
          <w:kern w:val="2"/>
          <w14:ligatures w14:val="standardContextual"/>
        </w:rPr>
        <w:t xml:space="preserve"> (Tere Liye, 2022:257)</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Ompu Baye melarang Wanga dan teman-temannya untuk tidak melewati kebun jagungnya, karena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merasa dengan mereka melewati jalan kebun tanaman jagungnya rusak.</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03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“Aku tidak peduli dengan harapan kalian.</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Sekarang dengarkan, lepaskan semua umbul-umbul yang kalian pasang atau aku yang akan melepasnya.”</w:t>
      </w:r>
      <w:proofErr w:type="gramEnd"/>
      <w:r w:rsidRPr="00A2672C">
        <w:rPr>
          <w:rFonts w:ascii="Bookman Old Style" w:hAnsi="Bookman Old Style" w:cs="Times New Roman"/>
          <w:i/>
          <w:iCs/>
          <w:kern w:val="2"/>
          <w14:ligatures w14:val="standardContextual"/>
        </w:rPr>
        <w:t xml:space="preserve"> (Tere Liye, 2022:280)</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Tuan Guru </w:t>
      </w:r>
      <w:proofErr w:type="gramStart"/>
      <w:r w:rsidRPr="00A2672C">
        <w:rPr>
          <w:rFonts w:ascii="Bookman Old Style" w:hAnsi="Bookman Old Style" w:cs="Times New Roman"/>
          <w:kern w:val="2"/>
          <w14:ligatures w14:val="standardContextual"/>
        </w:rPr>
        <w:t>merasa</w:t>
      </w:r>
      <w:proofErr w:type="gramEnd"/>
      <w:r w:rsidRPr="00A2672C">
        <w:rPr>
          <w:rFonts w:ascii="Bookman Old Style" w:hAnsi="Bookman Old Style" w:cs="Times New Roman"/>
          <w:kern w:val="2"/>
          <w14:ligatures w14:val="standardContextual"/>
        </w:rPr>
        <w:t xml:space="preserve"> marah dan berkata tegas karena adanya petugas yang memasang umbul-umbul bergambarkan rokok di kampung Dopu, serta dia meminta mereka untuk melepas semuanya.</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04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“Pencuri kurang ajar.</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Ini benar-benar keterlaluan.</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Menggunting dalam lipatan.</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Tahu kalau kampung kita nyaris kosong, dia diam-diam mencuri.</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Awas saja kalau ketemu.”</w:t>
      </w:r>
      <w:proofErr w:type="gramEnd"/>
      <w:r w:rsidRPr="00A2672C">
        <w:rPr>
          <w:rFonts w:ascii="Bookman Old Style" w:hAnsi="Bookman Old Style" w:cs="Times New Roman"/>
          <w:i/>
          <w:iCs/>
          <w:kern w:val="2"/>
          <w14:ligatures w14:val="standardContextual"/>
        </w:rPr>
        <w:t xml:space="preserve"> (Tere Liye, 2022:308)</w:t>
      </w:r>
    </w:p>
    <w:p w:rsidR="00A325B8" w:rsidRPr="00A2672C" w:rsidRDefault="00A325B8" w:rsidP="00A325B8">
      <w:pPr>
        <w:spacing w:after="160"/>
        <w:ind w:left="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Ompu Baye sangat marah pada saat tahu aka pencurian lagi di kampung mereka, karena pada saat keadaan di kampung Dopu sedang sibuk dengan acara pacuan kuda, ada yang mencuri sapi-sapi milik warga.</w:t>
      </w:r>
      <w:proofErr w:type="gramEnd"/>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05 :</w:t>
      </w:r>
      <w:proofErr w:type="gramEnd"/>
    </w:p>
    <w:p w:rsidR="00A325B8" w:rsidRPr="00A2672C" w:rsidRDefault="00A325B8" w:rsidP="00A325B8">
      <w:pPr>
        <w:spacing w:after="160"/>
        <w:ind w:left="1439"/>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“Aku tidak akan menunggu, aku akan cari pencurinya, Nara.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Aku akan temukan siapa yang tega-teganya menggunting dalam lipatan itu.”</w:t>
      </w:r>
      <w:proofErr w:type="gramEnd"/>
      <w:r w:rsidRPr="00A2672C">
        <w:rPr>
          <w:rFonts w:ascii="Bookman Old Style" w:hAnsi="Bookman Old Style" w:cs="Times New Roman"/>
          <w:i/>
          <w:iCs/>
          <w:kern w:val="2"/>
          <w14:ligatures w14:val="standardContextual"/>
        </w:rPr>
        <w:t xml:space="preserve"> (Tere Liye, 2022:310)</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Wak Donal dengan perasaan yang berapi-api ingin mencari siapa yang telah mencuri sapi-sapi miliknya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merasa ada orang dekat yang kita percaya ternyata berkhianat.</w:t>
      </w:r>
    </w:p>
    <w:p w:rsidR="00A325B8" w:rsidRPr="00A2672C" w:rsidRDefault="00A325B8" w:rsidP="004A0468">
      <w:pPr>
        <w:pStyle w:val="ListParagraph"/>
        <w:numPr>
          <w:ilvl w:val="0"/>
          <w:numId w:val="7"/>
        </w:numPr>
        <w:spacing w:after="160"/>
        <w:ind w:left="1134" w:firstLine="54"/>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lastRenderedPageBreak/>
        <w:t>Mudah kesal</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01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“Bagaimana ini, Nara?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Pencurinya tidak kau lihat, suara mencurigakan tidak kau dengar.</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Kau ceroboh sekali.”</w:t>
      </w:r>
      <w:proofErr w:type="gramEnd"/>
      <w:r w:rsidRPr="00A2672C">
        <w:rPr>
          <w:rFonts w:ascii="Bookman Old Style" w:hAnsi="Bookman Old Style" w:cs="Times New Roman"/>
          <w:i/>
          <w:iCs/>
          <w:kern w:val="2"/>
          <w14:ligatures w14:val="standardContextual"/>
        </w:rPr>
        <w:t xml:space="preserve"> (Tere Liye, 2022:6)</w:t>
      </w:r>
    </w:p>
    <w:p w:rsidR="00A325B8" w:rsidRPr="00A2672C" w:rsidRDefault="00A325B8" w:rsidP="00A325B8">
      <w:pPr>
        <w:spacing w:after="160"/>
        <w:ind w:left="851" w:firstLine="1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tokoh Ompu Baye merasa kesal kepada Loka Nara, karena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merasa Loka Nara tidak bisa menjaga sapinya dan mengaggap jika ia ceroboh.</w:t>
      </w:r>
    </w:p>
    <w:p w:rsidR="00A325B8" w:rsidRPr="00A2672C" w:rsidRDefault="00A325B8" w:rsidP="00A325B8">
      <w:pPr>
        <w:spacing w:after="160"/>
        <w:ind w:left="851" w:firstLine="1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“Kau mungkin juga tidak tahu, berbulan-bulan kita makan rumpu rampe, Mamak bisa menabung untuk membeli sapi.”</w:t>
      </w:r>
      <w:proofErr w:type="gramEnd"/>
      <w:r w:rsidRPr="00A2672C">
        <w:rPr>
          <w:rFonts w:ascii="Bookman Old Style" w:hAnsi="Bookman Old Style" w:cs="Times New Roman"/>
          <w:i/>
          <w:iCs/>
          <w:kern w:val="2"/>
          <w14:ligatures w14:val="standardContextual"/>
        </w:rPr>
        <w:t xml:space="preserve"> (Tere Liye, 2022:79)</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Mamak Wanga memberi nasihat karena anaknya yang tidak membawa sayur rumpu rampe pada saat membantu Sedo, ibunya juga menjelaskan bahwa rumpu rampe </w:t>
      </w:r>
      <w:proofErr w:type="gramStart"/>
      <w:r w:rsidRPr="00A2672C">
        <w:rPr>
          <w:rFonts w:ascii="Bookman Old Style" w:hAnsi="Bookman Old Style" w:cs="Times New Roman"/>
          <w:kern w:val="2"/>
          <w14:ligatures w14:val="standardContextual"/>
        </w:rPr>
        <w:t>itu  sehat</w:t>
      </w:r>
      <w:proofErr w:type="gramEnd"/>
      <w:r w:rsidRPr="00A2672C">
        <w:rPr>
          <w:rFonts w:ascii="Bookman Old Style" w:hAnsi="Bookman Old Style" w:cs="Times New Roman"/>
          <w:kern w:val="2"/>
          <w14:ligatures w14:val="standardContextual"/>
        </w:rPr>
        <w:t xml:space="preserve"> berkat itu juga ibunya juga bisa menabung membelikan sapi.</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03 :</w:t>
      </w:r>
      <w:proofErr w:type="gramEnd"/>
    </w:p>
    <w:p w:rsidR="00A325B8" w:rsidRPr="00A2672C" w:rsidRDefault="00A325B8" w:rsidP="00A325B8">
      <w:pPr>
        <w:spacing w:after="160"/>
        <w:ind w:left="1439"/>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“Kau jangan sirik, Wanga.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Aku bilang tadi, ini keberuntungan.</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Masa aku harus menolak keberuntungan.”</w:t>
      </w:r>
      <w:proofErr w:type="gramEnd"/>
      <w:r w:rsidRPr="00A2672C">
        <w:rPr>
          <w:rFonts w:ascii="Bookman Old Style" w:hAnsi="Bookman Old Style" w:cs="Times New Roman"/>
          <w:i/>
          <w:iCs/>
          <w:kern w:val="2"/>
          <w14:ligatures w14:val="standardContextual"/>
        </w:rPr>
        <w:t xml:space="preserve"> (Tere Liye, 2022:168)</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tokoh Mister </w:t>
      </w:r>
      <w:proofErr w:type="gramStart"/>
      <w:r w:rsidRPr="00A2672C">
        <w:rPr>
          <w:rFonts w:ascii="Bookman Old Style" w:hAnsi="Bookman Old Style" w:cs="Times New Roman"/>
          <w:kern w:val="2"/>
          <w14:ligatures w14:val="standardContextual"/>
        </w:rPr>
        <w:t>merasa</w:t>
      </w:r>
      <w:proofErr w:type="gramEnd"/>
      <w:r w:rsidRPr="00A2672C">
        <w:rPr>
          <w:rFonts w:ascii="Bookman Old Style" w:hAnsi="Bookman Old Style" w:cs="Times New Roman"/>
          <w:kern w:val="2"/>
          <w14:ligatures w14:val="standardContextual"/>
        </w:rPr>
        <w:t xml:space="preserve"> kesal menuduh Wanga merasa sirik karena dia mendapatkan daftar penerima bantuan di kampung mereka.</w:t>
      </w:r>
    </w:p>
    <w:p w:rsidR="00A325B8" w:rsidRPr="00A2672C" w:rsidRDefault="00A325B8" w:rsidP="004A0468">
      <w:pPr>
        <w:pStyle w:val="ListParagraph"/>
        <w:numPr>
          <w:ilvl w:val="0"/>
          <w:numId w:val="7"/>
        </w:numPr>
        <w:spacing w:after="160"/>
        <w:ind w:firstLine="54"/>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Mandiri </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01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“Aku sering membantu mereka, Wanga.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Membawa perlengkapan Latihan mereka, mendapat upah sekadarnya.”</w:t>
      </w:r>
      <w:proofErr w:type="gramEnd"/>
      <w:r w:rsidRPr="00A2672C">
        <w:rPr>
          <w:rFonts w:ascii="Bookman Old Style" w:hAnsi="Bookman Old Style" w:cs="Times New Roman"/>
          <w:i/>
          <w:iCs/>
          <w:kern w:val="2"/>
          <w14:ligatures w14:val="standardContextual"/>
        </w:rPr>
        <w:t xml:space="preserve"> (Tere Liye, 2022:69)</w:t>
      </w:r>
    </w:p>
    <w:p w:rsidR="00A325B8" w:rsidRPr="00A2672C" w:rsidRDefault="00A325B8" w:rsidP="00A325B8">
      <w:pPr>
        <w:spacing w:after="160"/>
        <w:ind w:left="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tokoh Sedo yang memiliki sifat mandiri, sebagai manusia perlu memiliki sikap mandiri dalam bekerja dan mencari uang untuk memenuhi kebutuhan hidup tanpa bergantung.</w:t>
      </w:r>
      <w:proofErr w:type="gramEnd"/>
      <w:r w:rsidRPr="00A2672C">
        <w:rPr>
          <w:rFonts w:ascii="Bookman Old Style" w:hAnsi="Bookman Old Style" w:cs="Times New Roman"/>
          <w:kern w:val="2"/>
          <w14:ligatures w14:val="standardContextual"/>
        </w:rPr>
        <w:t xml:space="preserve"> </w:t>
      </w:r>
      <w:proofErr w:type="gramStart"/>
      <w:r w:rsidRPr="00A2672C">
        <w:rPr>
          <w:rFonts w:ascii="Bookman Old Style" w:hAnsi="Bookman Old Style" w:cs="Times New Roman"/>
          <w:kern w:val="2"/>
          <w14:ligatures w14:val="standardContextual"/>
        </w:rPr>
        <w:t>Sedo  sering</w:t>
      </w:r>
      <w:proofErr w:type="gramEnd"/>
      <w:r w:rsidRPr="00A2672C">
        <w:rPr>
          <w:rFonts w:ascii="Bookman Old Style" w:hAnsi="Bookman Old Style" w:cs="Times New Roman"/>
          <w:kern w:val="2"/>
          <w14:ligatures w14:val="standardContextual"/>
        </w:rPr>
        <w:t xml:space="preserve"> membantu warga untuk itu dia mendapat upah apa saja akan dilakukannya untuk memenuhi kebutuhan Sedo dan adiknya.</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“Saya ingin mewujudkan apa yang saya gambar beberapa waktu lalu.</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Saya mulai dari rumah saya sendiri.”</w:t>
      </w:r>
      <w:proofErr w:type="gramEnd"/>
      <w:r w:rsidRPr="00A2672C">
        <w:rPr>
          <w:rFonts w:ascii="Bookman Old Style" w:hAnsi="Bookman Old Style" w:cs="Times New Roman"/>
          <w:i/>
          <w:iCs/>
          <w:kern w:val="2"/>
          <w14:ligatures w14:val="standardContextual"/>
        </w:rPr>
        <w:t xml:space="preserve"> (Tere Liye, 2022:130)</w:t>
      </w:r>
    </w:p>
    <w:p w:rsidR="00A325B8" w:rsidRPr="00A2672C" w:rsidRDefault="00A325B8" w:rsidP="00A325B8">
      <w:pPr>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Dalam kutipan ini menjelaskan bahwa Muanah memiliki sifat mandiri dia menceritakan caranya unutk mewujudkan kampung masa depan yang dibuatnya dengan memulai menanam bunga dari rumahnya sendiri.</w:t>
      </w:r>
    </w:p>
    <w:p w:rsidR="00A325B8" w:rsidRPr="00A2672C" w:rsidRDefault="00A325B8" w:rsidP="00A325B8">
      <w:pPr>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lastRenderedPageBreak/>
        <w:t xml:space="preserve">Data </w:t>
      </w:r>
      <w:proofErr w:type="gramStart"/>
      <w:r w:rsidRPr="00A2672C">
        <w:rPr>
          <w:rFonts w:ascii="Bookman Old Style" w:hAnsi="Bookman Old Style" w:cs="Times New Roman"/>
          <w:b/>
          <w:bCs/>
          <w:kern w:val="2"/>
          <w14:ligatures w14:val="standardContextual"/>
        </w:rPr>
        <w:t>03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“Aku sungkan kalian membantuku.</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Membuat kandang ini bisa kukerjakan sendiri.”</w:t>
      </w:r>
      <w:proofErr w:type="gramEnd"/>
      <w:r w:rsidRPr="00A2672C">
        <w:rPr>
          <w:rFonts w:ascii="Bookman Old Style" w:hAnsi="Bookman Old Style" w:cs="Times New Roman"/>
          <w:i/>
          <w:iCs/>
          <w:kern w:val="2"/>
          <w14:ligatures w14:val="standardContextual"/>
        </w:rPr>
        <w:t xml:space="preserve"> (Tere Liye, 2022:144)</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Sedo yang merasa sungkan dengan teman-temannya yang membantu membuat kandang ayam miliknya, karena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merasa takut membebani orang lain.</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04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“Belum.</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Kalau nanti dapat upah mengurus rumah Wak Ede, atau upah dari Kak Sulang, rencananya baru aku beli ayam sepasang.”</w:t>
      </w:r>
      <w:proofErr w:type="gramEnd"/>
      <w:r w:rsidRPr="00A2672C">
        <w:rPr>
          <w:rFonts w:ascii="Bookman Old Style" w:hAnsi="Bookman Old Style" w:cs="Times New Roman"/>
          <w:i/>
          <w:iCs/>
          <w:kern w:val="2"/>
          <w14:ligatures w14:val="standardContextual"/>
        </w:rPr>
        <w:t xml:space="preserve"> (Tere Liye, 2022:145)</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adanya rencana Sedo untuk memelihara ayam yang </w:t>
      </w:r>
      <w:proofErr w:type="gramStart"/>
      <w:r w:rsidRPr="00A2672C">
        <w:rPr>
          <w:rFonts w:ascii="Bookman Old Style" w:hAnsi="Bookman Old Style" w:cs="Times New Roman"/>
          <w:kern w:val="2"/>
          <w14:ligatures w14:val="standardContextual"/>
        </w:rPr>
        <w:t>akan</w:t>
      </w:r>
      <w:proofErr w:type="gramEnd"/>
      <w:r w:rsidRPr="00A2672C">
        <w:rPr>
          <w:rFonts w:ascii="Bookman Old Style" w:hAnsi="Bookman Old Style" w:cs="Times New Roman"/>
          <w:kern w:val="2"/>
          <w14:ligatures w14:val="standardContextual"/>
        </w:rPr>
        <w:t xml:space="preserve"> dibelinya jika sudah mendapatkan upahnya bekerja.</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05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bookmarkStart w:id="2" w:name="_Hlk139899749"/>
      <w:r w:rsidRPr="00A2672C">
        <w:rPr>
          <w:rFonts w:ascii="Bookman Old Style" w:hAnsi="Bookman Old Style" w:cs="Times New Roman"/>
          <w:i/>
          <w:iCs/>
          <w:kern w:val="2"/>
          <w14:ligatures w14:val="standardContextual"/>
        </w:rPr>
        <w:t xml:space="preserve">“Dengan Latihan, kita bisa mengasah kemampuan, meperbaiki kekurangan. </w:t>
      </w:r>
      <w:proofErr w:type="gramStart"/>
      <w:r w:rsidRPr="00A2672C">
        <w:rPr>
          <w:rFonts w:ascii="Bookman Old Style" w:hAnsi="Bookman Old Style" w:cs="Times New Roman"/>
          <w:i/>
          <w:iCs/>
          <w:kern w:val="2"/>
          <w14:ligatures w14:val="standardContextual"/>
        </w:rPr>
        <w:t>Tidak ada murid yang pintar tanpa Latihan, Kak.”</w:t>
      </w:r>
      <w:proofErr w:type="gramEnd"/>
      <w:r w:rsidRPr="00A2672C">
        <w:rPr>
          <w:rFonts w:ascii="Bookman Old Style" w:hAnsi="Bookman Old Style" w:cs="Times New Roman"/>
          <w:i/>
          <w:iCs/>
          <w:kern w:val="2"/>
          <w14:ligatures w14:val="standardContextual"/>
        </w:rPr>
        <w:t xml:space="preserve"> (Tere Liye, 2022:267)</w:t>
      </w:r>
    </w:p>
    <w:p w:rsidR="00A325B8" w:rsidRPr="00A2672C" w:rsidRDefault="00A325B8" w:rsidP="00A325B8">
      <w:pPr>
        <w:ind w:left="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Wanga mengatakan bahwa belajar itu sangat penting dapat mengasah kemampuan pada diri sendiri.</w:t>
      </w:r>
      <w:proofErr w:type="gramEnd"/>
    </w:p>
    <w:bookmarkEnd w:id="2"/>
    <w:p w:rsidR="00A325B8" w:rsidRPr="00A2672C" w:rsidRDefault="00A325B8" w:rsidP="004A0468">
      <w:pPr>
        <w:pStyle w:val="ListParagraph"/>
        <w:numPr>
          <w:ilvl w:val="0"/>
          <w:numId w:val="1"/>
        </w:numPr>
        <w:spacing w:after="160"/>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Melankolis</w:t>
      </w:r>
    </w:p>
    <w:p w:rsidR="00A325B8" w:rsidRPr="00A2672C" w:rsidRDefault="00A325B8" w:rsidP="00A325B8">
      <w:pPr>
        <w:pStyle w:val="ListParagraph"/>
        <w:spacing w:after="160"/>
        <w:ind w:left="709" w:firstLine="709"/>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Melankolis adalah tipe kepribadian yang cenderung perfeksionis, pendiam, dan sensitive, melankolis juga memiliki sifat pesimisnya yang tinggi.</w:t>
      </w:r>
      <w:proofErr w:type="gramEnd"/>
    </w:p>
    <w:p w:rsidR="00A325B8" w:rsidRPr="00A2672C" w:rsidRDefault="00A325B8" w:rsidP="004A0468">
      <w:pPr>
        <w:pStyle w:val="ListParagraph"/>
        <w:numPr>
          <w:ilvl w:val="0"/>
          <w:numId w:val="8"/>
        </w:numPr>
        <w:spacing w:after="160"/>
        <w:ind w:firstLine="54"/>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Pesimis </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01 :</w:t>
      </w:r>
      <w:proofErr w:type="gramEnd"/>
      <w:r w:rsidRPr="00A2672C">
        <w:rPr>
          <w:rFonts w:ascii="Bookman Old Style" w:hAnsi="Bookman Old Style" w:cs="Times New Roman"/>
          <w:b/>
          <w:bCs/>
          <w:kern w:val="2"/>
          <w14:ligatures w14:val="standardContextual"/>
        </w:rPr>
        <w:t xml:space="preserve"> </w:t>
      </w:r>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“Itu sapiku satu-satunya.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Terga sekali pencuri mengambilnya.”</w:t>
      </w:r>
      <w:proofErr w:type="gramEnd"/>
      <w:r w:rsidRPr="00A2672C">
        <w:rPr>
          <w:rFonts w:ascii="Bookman Old Style" w:hAnsi="Bookman Old Style" w:cs="Times New Roman"/>
          <w:i/>
          <w:iCs/>
          <w:kern w:val="2"/>
          <w14:ligatures w14:val="standardContextual"/>
        </w:rPr>
        <w:t xml:space="preserve">   (Tere Liye, 2022:8)</w:t>
      </w:r>
    </w:p>
    <w:p w:rsidR="00A325B8" w:rsidRPr="00A2672C" w:rsidRDefault="00A325B8" w:rsidP="00A325B8">
      <w:pPr>
        <w:spacing w:after="160"/>
        <w:ind w:left="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Wak Ede memiliki sifat melankolis dia juga menjadi sedih karena kehilangan sapi satu-satunya.</w:t>
      </w:r>
      <w:proofErr w:type="gramEnd"/>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“Bagaimana kalau benar-benar terjadi?</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Sapi bapak Rantu benar-benar hilang malam ini.”</w:t>
      </w:r>
      <w:proofErr w:type="gramEnd"/>
      <w:r w:rsidRPr="00A2672C">
        <w:rPr>
          <w:rFonts w:ascii="Bookman Old Style" w:hAnsi="Bookman Old Style" w:cs="Times New Roman"/>
          <w:i/>
          <w:iCs/>
          <w:kern w:val="2"/>
          <w14:ligatures w14:val="standardContextual"/>
        </w:rPr>
        <w:t xml:space="preserve"> (Tere Liye, 2022:12)</w:t>
      </w:r>
    </w:p>
    <w:p w:rsidR="00A325B8" w:rsidRPr="00A2672C" w:rsidRDefault="00A325B8" w:rsidP="00A325B8">
      <w:pPr>
        <w:spacing w:after="160"/>
        <w:ind w:left="851"/>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tokoh Sedo memiliki sifat pesimis karena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merasa khawatir jika sapi milik Rantu di curi.</w:t>
      </w:r>
    </w:p>
    <w:p w:rsidR="00A325B8" w:rsidRPr="00A2672C" w:rsidRDefault="00A325B8" w:rsidP="00A325B8">
      <w:pPr>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03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lastRenderedPageBreak/>
        <w:t>“Mereka bilang alangkah merananya hidupku yang tinggal berdua saja dengan Najwa, tanpa orang tua.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Kata mereka, aku dan Najwa pasti makan seadanya.”</w:t>
      </w:r>
      <w:proofErr w:type="gramEnd"/>
      <w:r w:rsidRPr="00A2672C">
        <w:rPr>
          <w:rFonts w:ascii="Bookman Old Style" w:hAnsi="Bookman Old Style" w:cs="Times New Roman"/>
          <w:i/>
          <w:iCs/>
          <w:kern w:val="2"/>
          <w14:ligatures w14:val="standardContextual"/>
        </w:rPr>
        <w:t xml:space="preserve"> (Tere Liye, 2022:110)</w:t>
      </w:r>
    </w:p>
    <w:p w:rsidR="00A325B8" w:rsidRPr="00A2672C" w:rsidRDefault="00A325B8" w:rsidP="00A325B8">
      <w:pPr>
        <w:shd w:val="clear" w:color="auto" w:fill="FFFFFF"/>
        <w:spacing w:after="160"/>
        <w:ind w:left="851"/>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Sedo menceritakan tentang kedatangan orang yang tidak dikenal yang membicarakan tentang kehidupannya dan adiknya yang tanpa ada orang tua.</w:t>
      </w:r>
      <w:proofErr w:type="gramEnd"/>
    </w:p>
    <w:p w:rsidR="00A325B8" w:rsidRPr="00A2672C" w:rsidRDefault="00A325B8" w:rsidP="00A325B8">
      <w:pPr>
        <w:shd w:val="clear" w:color="auto" w:fill="FFFFFF"/>
        <w:spacing w:after="160"/>
        <w:ind w:left="851"/>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04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“Apakah aku bisa jadi kakak yang baik, Nga.”</w:t>
      </w:r>
      <w:proofErr w:type="gramEnd"/>
      <w:r w:rsidRPr="00A2672C">
        <w:rPr>
          <w:rFonts w:ascii="Bookman Old Style" w:hAnsi="Bookman Old Style" w:cs="Times New Roman"/>
          <w:i/>
          <w:iCs/>
          <w:kern w:val="2"/>
          <w14:ligatures w14:val="standardContextual"/>
        </w:rPr>
        <w:t xml:space="preserve"> (Tere Liye, 2022:146)</w:t>
      </w:r>
    </w:p>
    <w:p w:rsidR="00A325B8" w:rsidRPr="00A2672C" w:rsidRDefault="00A325B8" w:rsidP="00A325B8">
      <w:pPr>
        <w:shd w:val="clear" w:color="auto" w:fill="FFFFFF"/>
        <w:spacing w:after="160"/>
        <w:ind w:left="851"/>
        <w:jc w:val="both"/>
        <w:rPr>
          <w:rFonts w:ascii="Bookman Old Style" w:eastAsia="Times New Roman" w:hAnsi="Bookman Old Style" w:cs="Times New Roman"/>
          <w:color w:val="000000"/>
          <w:lang w:eastAsia="id-ID"/>
        </w:rPr>
      </w:pPr>
      <w:proofErr w:type="gramStart"/>
      <w:r w:rsidRPr="00A2672C">
        <w:rPr>
          <w:rFonts w:ascii="Bookman Old Style" w:hAnsi="Bookman Old Style" w:cs="Times New Roman"/>
          <w:kern w:val="2"/>
          <w14:ligatures w14:val="standardContextual"/>
        </w:rPr>
        <w:t xml:space="preserve">Dalam kutipan ini menjelaskan bahwa Sedo merasa khawatir tidak bisa menjadi kakak yang baik untuk adiknya, pesimis adalah </w:t>
      </w:r>
      <w:r w:rsidRPr="00A2672C">
        <w:rPr>
          <w:rFonts w:ascii="Bookman Old Style" w:eastAsia="Times New Roman" w:hAnsi="Bookman Old Style" w:cs="Times New Roman"/>
          <w:color w:val="000000"/>
          <w:lang w:eastAsia="id-ID"/>
        </w:rPr>
        <w:t>orang yang bersikap atau berpandangan tidak mempunyai harapan baik dan orang yang mudah putus harapan.</w:t>
      </w:r>
      <w:proofErr w:type="gramEnd"/>
    </w:p>
    <w:p w:rsidR="00A325B8" w:rsidRPr="00A2672C" w:rsidRDefault="00A325B8" w:rsidP="00A325B8">
      <w:pPr>
        <w:shd w:val="clear" w:color="auto" w:fill="FFFFFF"/>
        <w:spacing w:after="160"/>
        <w:ind w:left="851"/>
        <w:jc w:val="both"/>
        <w:rPr>
          <w:rFonts w:ascii="Bookman Old Style" w:eastAsia="Times New Roman" w:hAnsi="Bookman Old Style" w:cs="Times New Roman"/>
          <w:b/>
          <w:bCs/>
          <w:color w:val="000000"/>
          <w:lang w:eastAsia="id-ID"/>
        </w:rPr>
      </w:pPr>
      <w:r w:rsidRPr="00A2672C">
        <w:rPr>
          <w:rFonts w:ascii="Bookman Old Style" w:eastAsia="Times New Roman" w:hAnsi="Bookman Old Style" w:cs="Times New Roman"/>
          <w:b/>
          <w:bCs/>
          <w:color w:val="000000"/>
          <w:lang w:eastAsia="id-ID"/>
        </w:rPr>
        <w:t xml:space="preserve">Data </w:t>
      </w:r>
      <w:proofErr w:type="gramStart"/>
      <w:r w:rsidRPr="00A2672C">
        <w:rPr>
          <w:rFonts w:ascii="Bookman Old Style" w:eastAsia="Times New Roman" w:hAnsi="Bookman Old Style" w:cs="Times New Roman"/>
          <w:b/>
          <w:bCs/>
          <w:color w:val="000000"/>
          <w:lang w:eastAsia="id-ID"/>
        </w:rPr>
        <w:t>05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“Kami akan pergi, Kak Wanga.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Ikut orang yang menjanjikan kehidupan serba enak di kota.”</w:t>
      </w:r>
      <w:proofErr w:type="gramEnd"/>
      <w:r w:rsidRPr="00A2672C">
        <w:rPr>
          <w:rFonts w:ascii="Bookman Old Style" w:hAnsi="Bookman Old Style" w:cs="Times New Roman"/>
          <w:i/>
          <w:iCs/>
          <w:kern w:val="2"/>
          <w14:ligatures w14:val="standardContextual"/>
        </w:rPr>
        <w:t xml:space="preserve"> (Tere Liye, 2022:158)</w:t>
      </w:r>
    </w:p>
    <w:p w:rsidR="00A325B8" w:rsidRPr="00A2672C" w:rsidRDefault="00A325B8" w:rsidP="00A325B8">
      <w:pPr>
        <w:shd w:val="clear" w:color="auto" w:fill="FFFFFF"/>
        <w:spacing w:after="160"/>
        <w:ind w:left="851"/>
        <w:jc w:val="both"/>
        <w:rPr>
          <w:rFonts w:ascii="Bookman Old Style" w:eastAsia="Times New Roman" w:hAnsi="Bookman Old Style" w:cs="Times New Roman"/>
          <w:color w:val="000000"/>
          <w:lang w:eastAsia="id-ID"/>
        </w:rPr>
      </w:pPr>
      <w:r w:rsidRPr="00A2672C">
        <w:rPr>
          <w:rFonts w:ascii="Bookman Old Style" w:eastAsia="Times New Roman" w:hAnsi="Bookman Old Style" w:cs="Times New Roman"/>
          <w:color w:val="000000"/>
          <w:lang w:eastAsia="id-ID"/>
        </w:rPr>
        <w:t xml:space="preserve">Dalam kutipan ini menjelaskan bahwa Najwa memberitahu kepada Wanga mereka </w:t>
      </w:r>
      <w:proofErr w:type="gramStart"/>
      <w:r w:rsidRPr="00A2672C">
        <w:rPr>
          <w:rFonts w:ascii="Bookman Old Style" w:eastAsia="Times New Roman" w:hAnsi="Bookman Old Style" w:cs="Times New Roman"/>
          <w:color w:val="000000"/>
          <w:lang w:eastAsia="id-ID"/>
        </w:rPr>
        <w:t>akan</w:t>
      </w:r>
      <w:proofErr w:type="gramEnd"/>
      <w:r w:rsidRPr="00A2672C">
        <w:rPr>
          <w:rFonts w:ascii="Bookman Old Style" w:eastAsia="Times New Roman" w:hAnsi="Bookman Old Style" w:cs="Times New Roman"/>
          <w:color w:val="000000"/>
          <w:lang w:eastAsia="id-ID"/>
        </w:rPr>
        <w:t xml:space="preserve"> pergi dari kampung Dopu dan akan ikut orang yang pernah menjanjikan kehidupan enak di kota.</w:t>
      </w:r>
    </w:p>
    <w:p w:rsidR="00A325B8" w:rsidRPr="00A2672C" w:rsidRDefault="00A325B8" w:rsidP="00A325B8">
      <w:pPr>
        <w:shd w:val="clear" w:color="auto" w:fill="FFFFFF"/>
        <w:spacing w:after="160"/>
        <w:ind w:left="851"/>
        <w:jc w:val="both"/>
        <w:rPr>
          <w:rFonts w:ascii="Bookman Old Style" w:eastAsia="Times New Roman" w:hAnsi="Bookman Old Style" w:cs="Times New Roman"/>
          <w:b/>
          <w:bCs/>
          <w:color w:val="000000"/>
          <w:lang w:eastAsia="id-ID"/>
        </w:rPr>
      </w:pPr>
      <w:r w:rsidRPr="00A2672C">
        <w:rPr>
          <w:rFonts w:ascii="Bookman Old Style" w:eastAsia="Times New Roman" w:hAnsi="Bookman Old Style" w:cs="Times New Roman"/>
          <w:b/>
          <w:bCs/>
          <w:color w:val="000000"/>
          <w:lang w:eastAsia="id-ID"/>
        </w:rPr>
        <w:t xml:space="preserve">Data </w:t>
      </w:r>
      <w:proofErr w:type="gramStart"/>
      <w:r w:rsidRPr="00A2672C">
        <w:rPr>
          <w:rFonts w:ascii="Bookman Old Style" w:eastAsia="Times New Roman" w:hAnsi="Bookman Old Style" w:cs="Times New Roman"/>
          <w:b/>
          <w:bCs/>
          <w:color w:val="000000"/>
          <w:lang w:eastAsia="id-ID"/>
        </w:rPr>
        <w:t>06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“Bidal juga baik-baik saja, Kahfi, makannya juga masih lahap.</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Masalahnya, aku merasa bersalah Ketika Bidal bicara bahwa aku tidak peduli padanya.”</w:t>
      </w:r>
      <w:proofErr w:type="gramEnd"/>
      <w:r w:rsidRPr="00A2672C">
        <w:rPr>
          <w:rFonts w:ascii="Bookman Old Style" w:hAnsi="Bookman Old Style" w:cs="Times New Roman"/>
          <w:i/>
          <w:iCs/>
          <w:kern w:val="2"/>
          <w14:ligatures w14:val="standardContextual"/>
        </w:rPr>
        <w:t xml:space="preserve"> (Tere Liye, 2022:199)</w:t>
      </w:r>
    </w:p>
    <w:p w:rsidR="00A325B8" w:rsidRPr="00A2672C" w:rsidRDefault="00A325B8" w:rsidP="00A325B8">
      <w:pPr>
        <w:shd w:val="clear" w:color="auto" w:fill="FFFFFF"/>
        <w:spacing w:after="160"/>
        <w:ind w:left="851"/>
        <w:jc w:val="both"/>
        <w:rPr>
          <w:rFonts w:ascii="Bookman Old Style" w:eastAsia="Times New Roman" w:hAnsi="Bookman Old Style" w:cs="Times New Roman"/>
          <w:color w:val="000000"/>
          <w:lang w:eastAsia="id-ID"/>
        </w:rPr>
      </w:pPr>
      <w:proofErr w:type="gramStart"/>
      <w:r w:rsidRPr="00A2672C">
        <w:rPr>
          <w:rFonts w:ascii="Bookman Old Style" w:eastAsia="Times New Roman" w:hAnsi="Bookman Old Style" w:cs="Times New Roman"/>
          <w:color w:val="000000"/>
          <w:lang w:eastAsia="id-ID"/>
        </w:rPr>
        <w:t>Dalam kutipan ini menjelaskan bahwa Wak Ciak ayahnya Bidal merasa bersalah dengan anaknya yang menganggap jika dirinya tidak peduli pada Bidal.</w:t>
      </w:r>
      <w:proofErr w:type="gramEnd"/>
      <w:r w:rsidRPr="00A2672C">
        <w:rPr>
          <w:rFonts w:ascii="Bookman Old Style" w:eastAsia="Times New Roman" w:hAnsi="Bookman Old Style" w:cs="Times New Roman"/>
          <w:color w:val="000000"/>
          <w:lang w:eastAsia="id-ID"/>
        </w:rPr>
        <w:t xml:space="preserve"> </w:t>
      </w:r>
    </w:p>
    <w:p w:rsidR="00A325B8" w:rsidRPr="00A2672C" w:rsidRDefault="00A325B8" w:rsidP="00A325B8">
      <w:pPr>
        <w:shd w:val="clear" w:color="auto" w:fill="FFFFFF"/>
        <w:spacing w:after="160"/>
        <w:ind w:left="851"/>
        <w:jc w:val="both"/>
        <w:rPr>
          <w:rFonts w:ascii="Bookman Old Style" w:eastAsia="Times New Roman" w:hAnsi="Bookman Old Style" w:cs="Times New Roman"/>
          <w:b/>
          <w:bCs/>
          <w:color w:val="000000"/>
          <w:lang w:eastAsia="id-ID"/>
        </w:rPr>
      </w:pPr>
      <w:r w:rsidRPr="00A2672C">
        <w:rPr>
          <w:rFonts w:ascii="Bookman Old Style" w:eastAsia="Times New Roman" w:hAnsi="Bookman Old Style" w:cs="Times New Roman"/>
          <w:b/>
          <w:bCs/>
          <w:color w:val="000000"/>
          <w:lang w:eastAsia="id-ID"/>
        </w:rPr>
        <w:t xml:space="preserve">Data </w:t>
      </w:r>
      <w:proofErr w:type="gramStart"/>
      <w:r w:rsidRPr="00A2672C">
        <w:rPr>
          <w:rFonts w:ascii="Bookman Old Style" w:eastAsia="Times New Roman" w:hAnsi="Bookman Old Style" w:cs="Times New Roman"/>
          <w:b/>
          <w:bCs/>
          <w:color w:val="000000"/>
          <w:lang w:eastAsia="id-ID"/>
        </w:rPr>
        <w:t>07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“Tidak lagi.</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Kalau kawan, mengapa kalian tidak mendukungku?</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Mengapa kalian tidak setuju dengan rencanaku.”</w:t>
      </w:r>
      <w:proofErr w:type="gramEnd"/>
      <w:r w:rsidRPr="00A2672C">
        <w:rPr>
          <w:rFonts w:ascii="Bookman Old Style" w:hAnsi="Bookman Old Style" w:cs="Times New Roman"/>
          <w:i/>
          <w:iCs/>
          <w:kern w:val="2"/>
          <w14:ligatures w14:val="standardContextual"/>
        </w:rPr>
        <w:t xml:space="preserve"> (Tere Liye, 2022:207)</w:t>
      </w:r>
    </w:p>
    <w:p w:rsidR="00A325B8" w:rsidRPr="00A2672C" w:rsidRDefault="00A325B8" w:rsidP="00A325B8">
      <w:pPr>
        <w:shd w:val="clear" w:color="auto" w:fill="FFFFFF"/>
        <w:spacing w:after="160"/>
        <w:ind w:left="993"/>
        <w:jc w:val="both"/>
        <w:rPr>
          <w:rFonts w:ascii="Bookman Old Style" w:eastAsia="Times New Roman" w:hAnsi="Bookman Old Style" w:cs="Times New Roman"/>
          <w:color w:val="000000"/>
          <w:lang w:eastAsia="id-ID"/>
        </w:rPr>
      </w:pPr>
      <w:proofErr w:type="gramStart"/>
      <w:r w:rsidRPr="00A2672C">
        <w:rPr>
          <w:rFonts w:ascii="Bookman Old Style" w:eastAsia="Times New Roman" w:hAnsi="Bookman Old Style" w:cs="Times New Roman"/>
          <w:color w:val="000000"/>
          <w:lang w:eastAsia="id-ID"/>
        </w:rPr>
        <w:t>Dalam kutipan ini menjelaskan bahwa Bidal merasa teman-temannya dan para warga di kampung Dopu tidak peduli lagi serta tidak mendukung tentang rencananya.</w:t>
      </w:r>
      <w:proofErr w:type="gramEnd"/>
    </w:p>
    <w:p w:rsidR="00A325B8" w:rsidRPr="00A2672C" w:rsidRDefault="00A325B8" w:rsidP="00A325B8">
      <w:pPr>
        <w:shd w:val="clear" w:color="auto" w:fill="FFFFFF"/>
        <w:spacing w:after="160"/>
        <w:ind w:left="993"/>
        <w:jc w:val="both"/>
        <w:rPr>
          <w:rFonts w:ascii="Bookman Old Style" w:eastAsia="Times New Roman" w:hAnsi="Bookman Old Style" w:cs="Times New Roman"/>
          <w:b/>
          <w:bCs/>
          <w:color w:val="000000"/>
          <w:lang w:eastAsia="id-ID"/>
        </w:rPr>
      </w:pPr>
      <w:r w:rsidRPr="00A2672C">
        <w:rPr>
          <w:rFonts w:ascii="Bookman Old Style" w:eastAsia="Times New Roman" w:hAnsi="Bookman Old Style" w:cs="Times New Roman"/>
          <w:b/>
          <w:bCs/>
          <w:color w:val="000000"/>
          <w:lang w:eastAsia="id-ID"/>
        </w:rPr>
        <w:t xml:space="preserve">Data </w:t>
      </w:r>
      <w:proofErr w:type="gramStart"/>
      <w:r w:rsidRPr="00A2672C">
        <w:rPr>
          <w:rFonts w:ascii="Bookman Old Style" w:eastAsia="Times New Roman" w:hAnsi="Bookman Old Style" w:cs="Times New Roman"/>
          <w:b/>
          <w:bCs/>
          <w:color w:val="000000"/>
          <w:lang w:eastAsia="id-ID"/>
        </w:rPr>
        <w:t>08 :</w:t>
      </w:r>
      <w:proofErr w:type="gramEnd"/>
    </w:p>
    <w:p w:rsidR="00A325B8" w:rsidRPr="00A2672C" w:rsidRDefault="00A325B8" w:rsidP="00A325B8">
      <w:pPr>
        <w:shd w:val="clear" w:color="auto" w:fill="FFFFFF"/>
        <w:spacing w:after="160"/>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“Aku telah gagal mendidik Wanga, Tuan Guru.”</w:t>
      </w:r>
      <w:proofErr w:type="gramEnd"/>
      <w:r w:rsidRPr="00A2672C">
        <w:rPr>
          <w:rFonts w:ascii="Bookman Old Style" w:hAnsi="Bookman Old Style" w:cs="Times New Roman"/>
          <w:i/>
          <w:iCs/>
          <w:kern w:val="2"/>
          <w14:ligatures w14:val="standardContextual"/>
        </w:rPr>
        <w:t xml:space="preserve"> (Tere Liye, 2022:241)</w:t>
      </w:r>
    </w:p>
    <w:p w:rsidR="00A325B8" w:rsidRPr="00A2672C" w:rsidRDefault="00A325B8" w:rsidP="00A325B8">
      <w:pPr>
        <w:shd w:val="clear" w:color="auto" w:fill="FFFFFF"/>
        <w:spacing w:after="160"/>
        <w:ind w:left="993"/>
        <w:jc w:val="both"/>
        <w:rPr>
          <w:rFonts w:ascii="Bookman Old Style" w:eastAsia="Times New Roman" w:hAnsi="Bookman Old Style" w:cs="Times New Roman"/>
          <w:color w:val="000000"/>
          <w:lang w:eastAsia="id-ID"/>
        </w:rPr>
      </w:pPr>
      <w:r w:rsidRPr="00A2672C">
        <w:rPr>
          <w:rFonts w:ascii="Bookman Old Style" w:eastAsia="Times New Roman" w:hAnsi="Bookman Old Style" w:cs="Times New Roman"/>
          <w:color w:val="000000"/>
          <w:lang w:eastAsia="id-ID"/>
        </w:rPr>
        <w:t xml:space="preserve">Dalam kutipan ini menjelaskan bahwa selaku orang tuanya Mamak merasa telah gagal </w:t>
      </w:r>
      <w:proofErr w:type="gramStart"/>
      <w:r w:rsidRPr="00A2672C">
        <w:rPr>
          <w:rFonts w:ascii="Bookman Old Style" w:eastAsia="Times New Roman" w:hAnsi="Bookman Old Style" w:cs="Times New Roman"/>
          <w:color w:val="000000"/>
          <w:lang w:eastAsia="id-ID"/>
        </w:rPr>
        <w:t>mendidik  Wanga</w:t>
      </w:r>
      <w:proofErr w:type="gramEnd"/>
      <w:r w:rsidRPr="00A2672C">
        <w:rPr>
          <w:rFonts w:ascii="Bookman Old Style" w:eastAsia="Times New Roman" w:hAnsi="Bookman Old Style" w:cs="Times New Roman"/>
          <w:color w:val="000000"/>
          <w:lang w:eastAsia="id-ID"/>
        </w:rPr>
        <w:t xml:space="preserve"> yang melaanggar peraturan berenang di telaga.</w:t>
      </w:r>
    </w:p>
    <w:p w:rsidR="00A325B8" w:rsidRPr="00A2672C" w:rsidRDefault="00A325B8" w:rsidP="004A0468">
      <w:pPr>
        <w:pStyle w:val="ListParagraph"/>
        <w:numPr>
          <w:ilvl w:val="0"/>
          <w:numId w:val="8"/>
        </w:numPr>
        <w:shd w:val="clear" w:color="auto" w:fill="FFFFFF"/>
        <w:spacing w:after="160"/>
        <w:ind w:left="1701" w:hanging="283"/>
        <w:jc w:val="both"/>
        <w:rPr>
          <w:rFonts w:ascii="Bookman Old Style" w:eastAsia="Times New Roman" w:hAnsi="Bookman Old Style" w:cs="Times New Roman"/>
          <w:color w:val="000000"/>
          <w:lang w:eastAsia="id-ID"/>
        </w:rPr>
      </w:pPr>
      <w:r w:rsidRPr="00A2672C">
        <w:rPr>
          <w:rFonts w:ascii="Bookman Old Style" w:eastAsia="Times New Roman" w:hAnsi="Bookman Old Style" w:cs="Times New Roman"/>
          <w:color w:val="000000"/>
          <w:lang w:eastAsia="id-ID"/>
        </w:rPr>
        <w:t>Memilik empati yang tinggi</w:t>
      </w:r>
    </w:p>
    <w:p w:rsidR="00A325B8" w:rsidRPr="00A2672C" w:rsidRDefault="00A325B8" w:rsidP="00A325B8">
      <w:pPr>
        <w:shd w:val="clear" w:color="auto" w:fill="FFFFFF"/>
        <w:spacing w:after="160"/>
        <w:ind w:left="993"/>
        <w:jc w:val="both"/>
        <w:rPr>
          <w:rFonts w:ascii="Bookman Old Style" w:eastAsia="Times New Roman" w:hAnsi="Bookman Old Style" w:cs="Times New Roman"/>
          <w:b/>
          <w:bCs/>
          <w:color w:val="000000"/>
          <w:lang w:eastAsia="id-ID"/>
        </w:rPr>
      </w:pPr>
      <w:r w:rsidRPr="00A2672C">
        <w:rPr>
          <w:rFonts w:ascii="Bookman Old Style" w:eastAsia="Times New Roman" w:hAnsi="Bookman Old Style" w:cs="Times New Roman"/>
          <w:b/>
          <w:bCs/>
          <w:color w:val="000000"/>
          <w:lang w:eastAsia="id-ID"/>
        </w:rPr>
        <w:lastRenderedPageBreak/>
        <w:t xml:space="preserve">Data </w:t>
      </w:r>
      <w:proofErr w:type="gramStart"/>
      <w:r w:rsidRPr="00A2672C">
        <w:rPr>
          <w:rFonts w:ascii="Bookman Old Style" w:eastAsia="Times New Roman" w:hAnsi="Bookman Old Style" w:cs="Times New Roman"/>
          <w:b/>
          <w:bCs/>
          <w:color w:val="000000"/>
          <w:lang w:eastAsia="id-ID"/>
        </w:rPr>
        <w:t>01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“Sapi bapakmu tidak akan hilang, Rantu.</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Kau tidak perlu percaya pada Somat.”</w:t>
      </w:r>
      <w:proofErr w:type="gramEnd"/>
      <w:r w:rsidRPr="00A2672C">
        <w:rPr>
          <w:rFonts w:ascii="Bookman Old Style" w:hAnsi="Bookman Old Style" w:cs="Times New Roman"/>
          <w:i/>
          <w:iCs/>
          <w:kern w:val="2"/>
          <w14:ligatures w14:val="standardContextual"/>
        </w:rPr>
        <w:t xml:space="preserve"> (Tere Liye, 2022:12)</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Bidal memiliki empati tinggi,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peduli dengan menenangkan Rantu agar tidak mudah percaya apa yang dikatakan Somat.</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 xml:space="preserve">“Jangan cemas, Ran. </w:t>
      </w:r>
      <w:proofErr w:type="gramStart"/>
      <w:r w:rsidRPr="00A2672C">
        <w:rPr>
          <w:rFonts w:ascii="Bookman Old Style" w:hAnsi="Bookman Old Style" w:cs="Times New Roman"/>
          <w:i/>
          <w:iCs/>
          <w:kern w:val="2"/>
          <w14:ligatures w14:val="standardContextual"/>
        </w:rPr>
        <w:t>Yang dikatakan Somat hanya mengira-ngira.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Mencocok-cocokkan.”</w:t>
      </w:r>
      <w:proofErr w:type="gramEnd"/>
      <w:r w:rsidRPr="00A2672C">
        <w:rPr>
          <w:rFonts w:ascii="Bookman Old Style" w:hAnsi="Bookman Old Style" w:cs="Times New Roman"/>
          <w:i/>
          <w:iCs/>
          <w:kern w:val="2"/>
          <w14:ligatures w14:val="standardContextual"/>
        </w:rPr>
        <w:t xml:space="preserve"> (Tere Liye, 2022:12)</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Wanga memiliki empati yang tinggi tidak mudah percaya </w:t>
      </w:r>
      <w:proofErr w:type="gramStart"/>
      <w:r w:rsidRPr="00A2672C">
        <w:rPr>
          <w:rFonts w:ascii="Bookman Old Style" w:hAnsi="Bookman Old Style" w:cs="Times New Roman"/>
          <w:kern w:val="2"/>
          <w14:ligatures w14:val="standardContextual"/>
        </w:rPr>
        <w:t>apa</w:t>
      </w:r>
      <w:proofErr w:type="gramEnd"/>
      <w:r w:rsidRPr="00A2672C">
        <w:rPr>
          <w:rFonts w:ascii="Bookman Old Style" w:hAnsi="Bookman Old Style" w:cs="Times New Roman"/>
          <w:kern w:val="2"/>
          <w14:ligatures w14:val="standardContextual"/>
        </w:rPr>
        <w:t xml:space="preserve"> yang disampaikan oleh Somat tentang pencurian sapi di kampung mereka, serta ia juga menenangkan Rantu agar tidak terlalu cemas.</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03 :</w:t>
      </w:r>
      <w:proofErr w:type="gramEnd"/>
      <w:r w:rsidRPr="00A2672C">
        <w:rPr>
          <w:rFonts w:ascii="Bookman Old Style" w:hAnsi="Bookman Old Style" w:cs="Times New Roman"/>
          <w:b/>
          <w:bCs/>
          <w:kern w:val="2"/>
          <w14:ligatures w14:val="standardContextual"/>
        </w:rPr>
        <w:t xml:space="preserve"> </w:t>
      </w:r>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“Bagi kelompok seperti saat kalian mencari sapi Nara dan Ede, dan Baye.</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Cari yang teliti, jangan sampai ada yang terlewat.</w:t>
      </w:r>
      <w:proofErr w:type="gramEnd"/>
      <w:r w:rsidRPr="00A2672C">
        <w:rPr>
          <w:rFonts w:ascii="Bookman Old Style" w:hAnsi="Bookman Old Style" w:cs="Times New Roman"/>
          <w:i/>
          <w:iCs/>
          <w:kern w:val="2"/>
          <w14:ligatures w14:val="standardContextual"/>
        </w:rPr>
        <w:t xml:space="preserve"> Baye, tugasmu menghubungi semua handai tolan Ede. </w:t>
      </w:r>
      <w:proofErr w:type="gramStart"/>
      <w:r w:rsidRPr="00A2672C">
        <w:rPr>
          <w:rFonts w:ascii="Bookman Old Style" w:hAnsi="Bookman Old Style" w:cs="Times New Roman"/>
          <w:i/>
          <w:iCs/>
          <w:kern w:val="2"/>
          <w14:ligatures w14:val="standardContextual"/>
        </w:rPr>
        <w:t>Kau punya banyak nomor telepon, pekerja, relasi di mana-mana, tugas ini tidak akan sulit untukmu.”</w:t>
      </w:r>
      <w:proofErr w:type="gramEnd"/>
      <w:r w:rsidRPr="00A2672C">
        <w:rPr>
          <w:rFonts w:ascii="Bookman Old Style" w:hAnsi="Bookman Old Style" w:cs="Times New Roman"/>
          <w:i/>
          <w:iCs/>
          <w:kern w:val="2"/>
          <w14:ligatures w14:val="standardContextual"/>
        </w:rPr>
        <w:t xml:space="preserve"> (Tere Liye, 2022:45)</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Tuan Guru memiliki empati tinggi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meminta seluruh warga kampung Dopu untuk mencari dimana keberandaan Wak Ede dan meminta warga untuk membentuk kelompok dengan mencari secara teliti.</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04 :</w:t>
      </w:r>
      <w:proofErr w:type="gramEnd"/>
    </w:p>
    <w:p w:rsidR="00A325B8" w:rsidRPr="00A2672C" w:rsidRDefault="00A325B8" w:rsidP="00A325B8">
      <w:pPr>
        <w:ind w:left="1440"/>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 xml:space="preserve">“Dimana pun Pak Ede sekarang, beliau pasti baik-baik saja. </w:t>
      </w:r>
      <w:proofErr w:type="gramStart"/>
      <w:r w:rsidRPr="00A2672C">
        <w:rPr>
          <w:rFonts w:ascii="Bookman Old Style" w:hAnsi="Bookman Old Style" w:cs="Times New Roman"/>
          <w:i/>
          <w:iCs/>
          <w:kern w:val="2"/>
          <w14:ligatures w14:val="standardContextual"/>
        </w:rPr>
        <w:t>Kadang-kadang, tidak ada kabar itu malah kabar baik.”</w:t>
      </w:r>
      <w:proofErr w:type="gramEnd"/>
      <w:r w:rsidRPr="00A2672C">
        <w:rPr>
          <w:rFonts w:ascii="Bookman Old Style" w:hAnsi="Bookman Old Style" w:cs="Times New Roman"/>
          <w:i/>
          <w:iCs/>
          <w:kern w:val="2"/>
          <w14:ligatures w14:val="standardContextual"/>
        </w:rPr>
        <w:t xml:space="preserve"> (Tere Liye, 2022:102)</w:t>
      </w:r>
    </w:p>
    <w:p w:rsidR="00A325B8" w:rsidRPr="00A2672C" w:rsidRDefault="00A325B8" w:rsidP="00A325B8">
      <w:pPr>
        <w:spacing w:after="160"/>
        <w:ind w:left="993"/>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tokoh Pak Bahit memiliki empati tinggi dia juga mencoba menghibur anak-anak muridnya yang merasa kehilangan Wak Ede.</w:t>
      </w:r>
      <w:proofErr w:type="gramEnd"/>
      <w:r w:rsidRPr="00A2672C">
        <w:rPr>
          <w:rFonts w:ascii="Bookman Old Style" w:hAnsi="Bookman Old Style" w:cs="Times New Roman"/>
          <w:kern w:val="2"/>
          <w14:ligatures w14:val="standardContextual"/>
        </w:rPr>
        <w:t xml:space="preserve"> </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05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“Kau seperti tidak punya bibi saja.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Apa</w:t>
      </w:r>
      <w:proofErr w:type="gramEnd"/>
      <w:r w:rsidRPr="00A2672C">
        <w:rPr>
          <w:rFonts w:ascii="Bookman Old Style" w:hAnsi="Bookman Old Style" w:cs="Times New Roman"/>
          <w:i/>
          <w:iCs/>
          <w:kern w:val="2"/>
          <w14:ligatures w14:val="standardContextual"/>
        </w:rPr>
        <w:t xml:space="preserve"> susahnya kau lari sebentar ke rumah Bibi, minta sarapan? </w:t>
      </w:r>
      <w:proofErr w:type="gramStart"/>
      <w:r w:rsidRPr="00A2672C">
        <w:rPr>
          <w:rFonts w:ascii="Bookman Old Style" w:hAnsi="Bookman Old Style" w:cs="Times New Roman"/>
          <w:i/>
          <w:iCs/>
          <w:kern w:val="2"/>
          <w14:ligatures w14:val="standardContextual"/>
        </w:rPr>
        <w:t>Apa kau kira Bibi tidak bisa lagi menyediakan sarapan buat kalian berdua.”</w:t>
      </w:r>
      <w:proofErr w:type="gramEnd"/>
      <w:r w:rsidRPr="00A2672C">
        <w:rPr>
          <w:rFonts w:ascii="Bookman Old Style" w:hAnsi="Bookman Old Style" w:cs="Times New Roman"/>
          <w:i/>
          <w:iCs/>
          <w:kern w:val="2"/>
          <w14:ligatures w14:val="standardContextual"/>
        </w:rPr>
        <w:t xml:space="preserve"> (Tere Liye, 2022:135)</w:t>
      </w:r>
    </w:p>
    <w:p w:rsidR="00A325B8" w:rsidRPr="00A2672C" w:rsidRDefault="00A325B8" w:rsidP="00A325B8">
      <w:pPr>
        <w:spacing w:after="160"/>
        <w:ind w:left="993"/>
        <w:jc w:val="both"/>
        <w:rPr>
          <w:rFonts w:ascii="Bookman Old Style" w:hAnsi="Bookman Old Style" w:cs="Times New Roman"/>
          <w:color w:val="000000"/>
          <w:kern w:val="2"/>
          <w14:ligatures w14:val="standardContextual"/>
        </w:rPr>
      </w:pPr>
      <w:r w:rsidRPr="00A2672C">
        <w:rPr>
          <w:rFonts w:ascii="Bookman Old Style" w:hAnsi="Bookman Old Style" w:cs="Times New Roman"/>
          <w:kern w:val="2"/>
          <w14:ligatures w14:val="standardContextual"/>
        </w:rPr>
        <w:t xml:space="preserve">Dalam kutipan ini menjelaskan bahwa ibu wanga memiliki sifat melankolis yang memiliki rasa peduli yang tinggi terhadap orang lain, dan </w:t>
      </w:r>
      <w:r w:rsidRPr="00A2672C">
        <w:rPr>
          <w:rFonts w:ascii="Bookman Old Style" w:hAnsi="Bookman Old Style" w:cs="Times New Roman"/>
          <w:color w:val="000000"/>
          <w:kern w:val="2"/>
          <w14:ligatures w14:val="standardContextual"/>
        </w:rPr>
        <w:t xml:space="preserve">mampu untuk memahami </w:t>
      </w:r>
      <w:proofErr w:type="gramStart"/>
      <w:r w:rsidRPr="00A2672C">
        <w:rPr>
          <w:rFonts w:ascii="Bookman Old Style" w:hAnsi="Bookman Old Style" w:cs="Times New Roman"/>
          <w:color w:val="000000"/>
          <w:kern w:val="2"/>
          <w14:ligatures w14:val="standardContextual"/>
        </w:rPr>
        <w:t>apa</w:t>
      </w:r>
      <w:proofErr w:type="gramEnd"/>
      <w:r w:rsidRPr="00A2672C">
        <w:rPr>
          <w:rFonts w:ascii="Bookman Old Style" w:hAnsi="Bookman Old Style" w:cs="Times New Roman"/>
          <w:color w:val="000000"/>
          <w:kern w:val="2"/>
          <w14:ligatures w14:val="standardContextual"/>
        </w:rPr>
        <w:t xml:space="preserve"> yang dirasakan orang lain. </w:t>
      </w:r>
      <w:proofErr w:type="gramStart"/>
      <w:r w:rsidRPr="00A2672C">
        <w:rPr>
          <w:rFonts w:ascii="Bookman Old Style" w:hAnsi="Bookman Old Style" w:cs="Times New Roman"/>
          <w:color w:val="000000"/>
          <w:kern w:val="2"/>
          <w14:ligatures w14:val="standardContextual"/>
        </w:rPr>
        <w:t>berempati</w:t>
      </w:r>
      <w:proofErr w:type="gramEnd"/>
      <w:r w:rsidRPr="00A2672C">
        <w:rPr>
          <w:rFonts w:ascii="Bookman Old Style" w:hAnsi="Bookman Old Style" w:cs="Times New Roman"/>
          <w:color w:val="000000"/>
          <w:kern w:val="2"/>
          <w14:ligatures w14:val="standardContextual"/>
        </w:rPr>
        <w:t xml:space="preserve"> penting dalam membangun dan menjaga hubungan antara sesama manusia.</w:t>
      </w:r>
    </w:p>
    <w:p w:rsidR="00A325B8" w:rsidRPr="00A2672C" w:rsidRDefault="00A325B8" w:rsidP="00A325B8">
      <w:pPr>
        <w:spacing w:after="160"/>
        <w:ind w:left="993"/>
        <w:jc w:val="both"/>
        <w:rPr>
          <w:rFonts w:ascii="Bookman Old Style" w:hAnsi="Bookman Old Style" w:cs="Times New Roman"/>
          <w:b/>
          <w:bCs/>
          <w:color w:val="000000"/>
          <w:kern w:val="2"/>
          <w14:ligatures w14:val="standardContextual"/>
        </w:rPr>
      </w:pPr>
      <w:r w:rsidRPr="00A2672C">
        <w:rPr>
          <w:rFonts w:ascii="Bookman Old Style" w:hAnsi="Bookman Old Style" w:cs="Times New Roman"/>
          <w:b/>
          <w:bCs/>
          <w:color w:val="000000"/>
          <w:kern w:val="2"/>
          <w14:ligatures w14:val="standardContextual"/>
        </w:rPr>
        <w:lastRenderedPageBreak/>
        <w:t xml:space="preserve">Data </w:t>
      </w:r>
      <w:proofErr w:type="gramStart"/>
      <w:r w:rsidRPr="00A2672C">
        <w:rPr>
          <w:rFonts w:ascii="Bookman Old Style" w:hAnsi="Bookman Old Style" w:cs="Times New Roman"/>
          <w:b/>
          <w:bCs/>
          <w:color w:val="000000"/>
          <w:kern w:val="2"/>
          <w14:ligatures w14:val="standardContextual"/>
        </w:rPr>
        <w:t>06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“Kau dan Sedo tidak akan meninggalkan kampung ini, Naj.”</w:t>
      </w:r>
      <w:proofErr w:type="gramEnd"/>
      <w:r w:rsidRPr="00A2672C">
        <w:rPr>
          <w:rFonts w:ascii="Bookman Old Style" w:hAnsi="Bookman Old Style" w:cs="Times New Roman"/>
          <w:i/>
          <w:iCs/>
          <w:kern w:val="2"/>
          <w14:ligatures w14:val="standardContextual"/>
        </w:rPr>
        <w:t xml:space="preserve"> (Tere Liye, 2022:159)</w:t>
      </w:r>
    </w:p>
    <w:p w:rsidR="00A325B8" w:rsidRPr="00A2672C" w:rsidRDefault="00A325B8" w:rsidP="00A325B8">
      <w:pPr>
        <w:spacing w:after="160"/>
        <w:ind w:left="993"/>
        <w:jc w:val="both"/>
        <w:rPr>
          <w:rFonts w:ascii="Bookman Old Style" w:hAnsi="Bookman Old Style" w:cs="Times New Roman"/>
          <w:color w:val="000000"/>
          <w:kern w:val="2"/>
          <w14:ligatures w14:val="standardContextual"/>
        </w:rPr>
      </w:pPr>
      <w:r w:rsidRPr="00A2672C">
        <w:rPr>
          <w:rFonts w:ascii="Bookman Old Style" w:hAnsi="Bookman Old Style" w:cs="Times New Roman"/>
          <w:color w:val="000000"/>
          <w:kern w:val="2"/>
          <w14:ligatures w14:val="standardContextual"/>
        </w:rPr>
        <w:t xml:space="preserve">Dalam kutipan ini menjelaskan bahwa Wanga memiliki rasa empati yang tinggi terhadap Sedo dan adiknya, </w:t>
      </w:r>
      <w:proofErr w:type="gramStart"/>
      <w:r w:rsidRPr="00A2672C">
        <w:rPr>
          <w:rFonts w:ascii="Bookman Old Style" w:hAnsi="Bookman Old Style" w:cs="Times New Roman"/>
          <w:color w:val="000000"/>
          <w:kern w:val="2"/>
          <w14:ligatures w14:val="standardContextual"/>
        </w:rPr>
        <w:t>ia</w:t>
      </w:r>
      <w:proofErr w:type="gramEnd"/>
      <w:r w:rsidRPr="00A2672C">
        <w:rPr>
          <w:rFonts w:ascii="Bookman Old Style" w:hAnsi="Bookman Old Style" w:cs="Times New Roman"/>
          <w:color w:val="000000"/>
          <w:kern w:val="2"/>
          <w14:ligatures w14:val="standardContextual"/>
        </w:rPr>
        <w:t xml:space="preserve"> juga menenangkan Najwa untuk tidak terlalu sedih serta dia juga tidak akan membiarkan temannya pergi dari kampung Dopu. </w:t>
      </w:r>
    </w:p>
    <w:p w:rsidR="00A325B8" w:rsidRPr="00A2672C" w:rsidRDefault="00A325B8" w:rsidP="00A325B8">
      <w:pPr>
        <w:spacing w:after="160"/>
        <w:ind w:left="993"/>
        <w:jc w:val="both"/>
        <w:rPr>
          <w:rFonts w:ascii="Bookman Old Style" w:hAnsi="Bookman Old Style" w:cs="Times New Roman"/>
          <w:b/>
          <w:bCs/>
          <w:color w:val="000000"/>
          <w:kern w:val="2"/>
          <w14:ligatures w14:val="standardContextual"/>
        </w:rPr>
      </w:pPr>
      <w:r w:rsidRPr="00A2672C">
        <w:rPr>
          <w:rFonts w:ascii="Bookman Old Style" w:hAnsi="Bookman Old Style" w:cs="Times New Roman"/>
          <w:b/>
          <w:bCs/>
          <w:color w:val="000000"/>
          <w:kern w:val="2"/>
          <w14:ligatures w14:val="standardContextual"/>
        </w:rPr>
        <w:t xml:space="preserve">Data </w:t>
      </w:r>
      <w:proofErr w:type="gramStart"/>
      <w:r w:rsidRPr="00A2672C">
        <w:rPr>
          <w:rFonts w:ascii="Bookman Old Style" w:hAnsi="Bookman Old Style" w:cs="Times New Roman"/>
          <w:b/>
          <w:bCs/>
          <w:color w:val="000000"/>
          <w:kern w:val="2"/>
          <w14:ligatures w14:val="standardContextual"/>
        </w:rPr>
        <w:t>07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“Kalau tentang Bidal, Kakak tunjukkan saja kalau Kakak peduli padanya.”</w:t>
      </w:r>
      <w:proofErr w:type="gramEnd"/>
      <w:r w:rsidRPr="00A2672C">
        <w:rPr>
          <w:rFonts w:ascii="Bookman Old Style" w:hAnsi="Bookman Old Style" w:cs="Times New Roman"/>
          <w:i/>
          <w:iCs/>
          <w:kern w:val="2"/>
          <w14:ligatures w14:val="standardContextual"/>
        </w:rPr>
        <w:t xml:space="preserve"> (Tere Liye, 20222: 201)</w:t>
      </w:r>
    </w:p>
    <w:p w:rsidR="00A325B8" w:rsidRPr="00A2672C" w:rsidRDefault="00A325B8" w:rsidP="00A325B8">
      <w:pPr>
        <w:spacing w:after="160"/>
        <w:ind w:left="993"/>
        <w:jc w:val="both"/>
        <w:rPr>
          <w:rFonts w:ascii="Bookman Old Style" w:hAnsi="Bookman Old Style" w:cs="Times New Roman"/>
          <w:color w:val="000000"/>
          <w:kern w:val="2"/>
          <w14:ligatures w14:val="standardContextual"/>
        </w:rPr>
      </w:pPr>
      <w:proofErr w:type="gramStart"/>
      <w:r w:rsidRPr="00A2672C">
        <w:rPr>
          <w:rFonts w:ascii="Bookman Old Style" w:hAnsi="Bookman Old Style" w:cs="Times New Roman"/>
          <w:color w:val="000000"/>
          <w:kern w:val="2"/>
          <w14:ligatures w14:val="standardContextual"/>
        </w:rPr>
        <w:t>Dalam kutipan ini menjelaskan bahwa Bapak memberikan saran kepada Wak Ciak untuk lebih peduli lagi terhadap Bidal.</w:t>
      </w:r>
      <w:proofErr w:type="gramEnd"/>
      <w:r w:rsidRPr="00A2672C">
        <w:rPr>
          <w:rFonts w:ascii="Bookman Old Style" w:hAnsi="Bookman Old Style" w:cs="Times New Roman"/>
          <w:color w:val="000000"/>
          <w:kern w:val="2"/>
          <w14:ligatures w14:val="standardContextual"/>
        </w:rPr>
        <w:t xml:space="preserve"> </w:t>
      </w:r>
    </w:p>
    <w:p w:rsidR="00A325B8" w:rsidRPr="00A2672C" w:rsidRDefault="00A325B8" w:rsidP="00A325B8">
      <w:pPr>
        <w:spacing w:after="160"/>
        <w:ind w:left="993"/>
        <w:jc w:val="both"/>
        <w:rPr>
          <w:rFonts w:ascii="Bookman Old Style" w:hAnsi="Bookman Old Style" w:cs="Times New Roman"/>
          <w:b/>
          <w:bCs/>
          <w:color w:val="000000"/>
          <w:kern w:val="2"/>
          <w14:ligatures w14:val="standardContextual"/>
        </w:rPr>
      </w:pPr>
      <w:r w:rsidRPr="00A2672C">
        <w:rPr>
          <w:rFonts w:ascii="Bookman Old Style" w:hAnsi="Bookman Old Style" w:cs="Times New Roman"/>
          <w:b/>
          <w:bCs/>
          <w:color w:val="000000"/>
          <w:kern w:val="2"/>
          <w14:ligatures w14:val="standardContextual"/>
        </w:rPr>
        <w:t xml:space="preserve">Data </w:t>
      </w:r>
      <w:proofErr w:type="gramStart"/>
      <w:r w:rsidRPr="00A2672C">
        <w:rPr>
          <w:rFonts w:ascii="Bookman Old Style" w:hAnsi="Bookman Old Style" w:cs="Times New Roman"/>
          <w:b/>
          <w:bCs/>
          <w:color w:val="000000"/>
          <w:kern w:val="2"/>
          <w14:ligatures w14:val="standardContextual"/>
        </w:rPr>
        <w:t>08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 xml:space="preserve">“Kami tahu kau ada di sana, Dal. </w:t>
      </w:r>
      <w:proofErr w:type="gramStart"/>
      <w:r w:rsidRPr="00A2672C">
        <w:rPr>
          <w:rFonts w:ascii="Bookman Old Style" w:hAnsi="Bookman Old Style" w:cs="Times New Roman"/>
          <w:i/>
          <w:iCs/>
          <w:kern w:val="2"/>
          <w14:ligatures w14:val="standardContextual"/>
        </w:rPr>
        <w:t>Keluarlah.</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Bapak dan mamakmu mencarimu sejak tadi siang.”</w:t>
      </w:r>
      <w:proofErr w:type="gramEnd"/>
      <w:r w:rsidRPr="00A2672C">
        <w:rPr>
          <w:rFonts w:ascii="Bookman Old Style" w:hAnsi="Bookman Old Style" w:cs="Times New Roman"/>
          <w:i/>
          <w:iCs/>
          <w:kern w:val="2"/>
          <w14:ligatures w14:val="standardContextual"/>
        </w:rPr>
        <w:t xml:space="preserve"> (Tere Liye, 2022:215)</w:t>
      </w:r>
    </w:p>
    <w:p w:rsidR="00A325B8" w:rsidRPr="00A2672C" w:rsidRDefault="00A325B8" w:rsidP="00A325B8">
      <w:pPr>
        <w:spacing w:after="160"/>
        <w:ind w:left="993"/>
        <w:jc w:val="both"/>
        <w:rPr>
          <w:rFonts w:ascii="Bookman Old Style" w:hAnsi="Bookman Old Style" w:cs="Times New Roman"/>
          <w:b/>
          <w:bCs/>
          <w:color w:val="777777"/>
          <w:kern w:val="2"/>
          <w:shd w:val="clear" w:color="auto" w:fill="FFFFF0"/>
          <w14:ligatures w14:val="standardContextual"/>
        </w:rPr>
      </w:pPr>
      <w:r w:rsidRPr="00A2672C">
        <w:rPr>
          <w:rFonts w:ascii="Bookman Old Style" w:hAnsi="Bookman Old Style" w:cs="Times New Roman"/>
          <w:color w:val="000000"/>
          <w:kern w:val="2"/>
          <w14:ligatures w14:val="standardContextual"/>
        </w:rPr>
        <w:t xml:space="preserve">Dalam kutipan ini menjelaskan bahwa teman-teman Bidal berusaha membujuknya untuk pulang, karena empati merupakan sebuah kemampuan </w:t>
      </w:r>
      <w:proofErr w:type="gramStart"/>
      <w:r w:rsidRPr="00A2672C">
        <w:rPr>
          <w:rFonts w:ascii="Bookman Old Style" w:hAnsi="Bookman Old Style" w:cs="Times New Roman"/>
          <w:color w:val="000000"/>
          <w:kern w:val="2"/>
          <w14:ligatures w14:val="standardContextual"/>
        </w:rPr>
        <w:t>yang  bisa</w:t>
      </w:r>
      <w:proofErr w:type="gramEnd"/>
      <w:r w:rsidRPr="00A2672C">
        <w:rPr>
          <w:rFonts w:ascii="Bookman Old Style" w:hAnsi="Bookman Old Style" w:cs="Times New Roman"/>
          <w:color w:val="000000"/>
          <w:kern w:val="2"/>
          <w14:ligatures w14:val="standardContextual"/>
        </w:rPr>
        <w:t xml:space="preserve"> membentuk atau memperkuat hubungan pertemanan.</w:t>
      </w:r>
      <w:r w:rsidRPr="00A2672C">
        <w:rPr>
          <w:rFonts w:ascii="Bookman Old Style" w:hAnsi="Bookman Old Style" w:cs="Times New Roman"/>
          <w:b/>
          <w:bCs/>
          <w:color w:val="777777"/>
          <w:kern w:val="2"/>
          <w:shd w:val="clear" w:color="auto" w:fill="FFFFF0"/>
          <w14:ligatures w14:val="standardContextual"/>
        </w:rPr>
        <w:t xml:space="preserve"> </w:t>
      </w:r>
    </w:p>
    <w:p w:rsidR="00A325B8" w:rsidRPr="00A2672C" w:rsidRDefault="00A325B8" w:rsidP="00A325B8">
      <w:pPr>
        <w:spacing w:after="160"/>
        <w:ind w:left="993"/>
        <w:jc w:val="both"/>
        <w:rPr>
          <w:rFonts w:ascii="Bookman Old Style" w:hAnsi="Bookman Old Style" w:cs="Times New Roman"/>
          <w:b/>
          <w:bCs/>
          <w:color w:val="000000"/>
          <w:kern w:val="2"/>
          <w:shd w:val="clear" w:color="auto" w:fill="FFFFF0"/>
          <w14:ligatures w14:val="standardContextual"/>
        </w:rPr>
      </w:pPr>
      <w:r w:rsidRPr="00A2672C">
        <w:rPr>
          <w:rFonts w:ascii="Bookman Old Style" w:hAnsi="Bookman Old Style" w:cs="Times New Roman"/>
          <w:b/>
          <w:bCs/>
          <w:color w:val="000000"/>
          <w:kern w:val="2"/>
          <w:shd w:val="clear" w:color="auto" w:fill="FFFFF0"/>
          <w14:ligatures w14:val="standardContextual"/>
        </w:rPr>
        <w:t xml:space="preserve">Data </w:t>
      </w:r>
      <w:proofErr w:type="gramStart"/>
      <w:r w:rsidRPr="00A2672C">
        <w:rPr>
          <w:rFonts w:ascii="Bookman Old Style" w:hAnsi="Bookman Old Style" w:cs="Times New Roman"/>
          <w:b/>
          <w:bCs/>
          <w:color w:val="000000"/>
          <w:kern w:val="2"/>
          <w:shd w:val="clear" w:color="auto" w:fill="FFFFF0"/>
          <w14:ligatures w14:val="standardContextual"/>
        </w:rPr>
        <w:t>09 :</w:t>
      </w:r>
      <w:proofErr w:type="gramEnd"/>
    </w:p>
    <w:p w:rsidR="00A325B8" w:rsidRPr="00A2672C" w:rsidRDefault="00A325B8" w:rsidP="00A325B8">
      <w:pPr>
        <w:spacing w:after="160"/>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“Susah mencari sapi yang seperti punya Kakak sekarang.</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Sapi kakak itu gemuk, tidak banyak tingkah.</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Jinak.”</w:t>
      </w:r>
      <w:proofErr w:type="gramEnd"/>
      <w:r w:rsidRPr="00A2672C">
        <w:rPr>
          <w:rFonts w:ascii="Bookman Old Style" w:hAnsi="Bookman Old Style" w:cs="Times New Roman"/>
          <w:i/>
          <w:iCs/>
          <w:kern w:val="2"/>
          <w14:ligatures w14:val="standardContextual"/>
        </w:rPr>
        <w:t xml:space="preserve"> (Tere Liye, 2022:243)</w:t>
      </w:r>
    </w:p>
    <w:p w:rsidR="00A325B8" w:rsidRPr="00A2672C" w:rsidRDefault="00A325B8" w:rsidP="00A325B8">
      <w:pPr>
        <w:spacing w:after="160"/>
        <w:ind w:left="993"/>
        <w:jc w:val="both"/>
        <w:rPr>
          <w:rFonts w:ascii="Bookman Old Style" w:hAnsi="Bookman Old Style" w:cs="Times New Roman"/>
          <w:color w:val="000000"/>
          <w:kern w:val="2"/>
          <w14:ligatures w14:val="standardContextual"/>
        </w:rPr>
      </w:pPr>
      <w:proofErr w:type="gramStart"/>
      <w:r w:rsidRPr="00A2672C">
        <w:rPr>
          <w:rFonts w:ascii="Bookman Old Style" w:hAnsi="Bookman Old Style" w:cs="Times New Roman"/>
          <w:color w:val="000000"/>
          <w:kern w:val="2"/>
          <w14:ligatures w14:val="standardContextual"/>
        </w:rPr>
        <w:t>Dalam kutipan ini menjelaskan bahwa Brader memberikan pendapatnya tentang kelebihan sapi peliharaan Wanga.</w:t>
      </w:r>
      <w:proofErr w:type="gramEnd"/>
      <w:r w:rsidRPr="00A2672C">
        <w:rPr>
          <w:rFonts w:ascii="Bookman Old Style" w:hAnsi="Bookman Old Style" w:cs="Times New Roman"/>
          <w:color w:val="000000"/>
          <w:kern w:val="2"/>
          <w14:ligatures w14:val="standardContextual"/>
        </w:rPr>
        <w:t xml:space="preserve"> </w:t>
      </w:r>
    </w:p>
    <w:p w:rsidR="00A325B8" w:rsidRPr="00A2672C" w:rsidRDefault="00A325B8" w:rsidP="00A325B8">
      <w:pPr>
        <w:spacing w:after="160"/>
        <w:ind w:left="993"/>
        <w:jc w:val="both"/>
        <w:rPr>
          <w:rFonts w:ascii="Bookman Old Style" w:hAnsi="Bookman Old Style" w:cs="Times New Roman"/>
          <w:b/>
          <w:bCs/>
          <w:color w:val="000000"/>
          <w:kern w:val="2"/>
          <w14:ligatures w14:val="standardContextual"/>
        </w:rPr>
      </w:pPr>
      <w:r w:rsidRPr="00A2672C">
        <w:rPr>
          <w:rFonts w:ascii="Bookman Old Style" w:hAnsi="Bookman Old Style" w:cs="Times New Roman"/>
          <w:b/>
          <w:bCs/>
          <w:color w:val="000000"/>
          <w:kern w:val="2"/>
          <w14:ligatures w14:val="standardContextual"/>
        </w:rPr>
        <w:t xml:space="preserve">Data </w:t>
      </w:r>
      <w:proofErr w:type="gramStart"/>
      <w:r w:rsidRPr="00A2672C">
        <w:rPr>
          <w:rFonts w:ascii="Bookman Old Style" w:hAnsi="Bookman Old Style" w:cs="Times New Roman"/>
          <w:b/>
          <w:bCs/>
          <w:color w:val="000000"/>
          <w:kern w:val="2"/>
          <w14:ligatures w14:val="standardContextual"/>
        </w:rPr>
        <w:t>10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“Kau tidak usah sedih, Nga.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Di balik kesempitan pasti ada kemudahan.”</w:t>
      </w:r>
      <w:proofErr w:type="gramEnd"/>
      <w:r w:rsidRPr="00A2672C">
        <w:rPr>
          <w:rFonts w:ascii="Bookman Old Style" w:hAnsi="Bookman Old Style" w:cs="Times New Roman"/>
          <w:i/>
          <w:iCs/>
          <w:kern w:val="2"/>
          <w14:ligatures w14:val="standardContextual"/>
        </w:rPr>
        <w:t xml:space="preserve"> (Tere Liye, 2022:244)</w:t>
      </w:r>
    </w:p>
    <w:p w:rsidR="00A325B8" w:rsidRPr="00A2672C" w:rsidRDefault="00A325B8" w:rsidP="00A325B8">
      <w:pPr>
        <w:spacing w:after="160"/>
        <w:ind w:left="993"/>
        <w:jc w:val="both"/>
        <w:rPr>
          <w:rFonts w:ascii="Bookman Old Style" w:hAnsi="Bookman Old Style" w:cs="Times New Roman"/>
          <w:color w:val="000000"/>
          <w:kern w:val="2"/>
          <w14:ligatures w14:val="standardContextual"/>
        </w:rPr>
      </w:pPr>
      <w:r w:rsidRPr="00A2672C">
        <w:rPr>
          <w:rFonts w:ascii="Bookman Old Style" w:hAnsi="Bookman Old Style" w:cs="Times New Roman"/>
          <w:color w:val="000000"/>
          <w:kern w:val="2"/>
          <w14:ligatures w14:val="standardContextual"/>
        </w:rPr>
        <w:t xml:space="preserve">Dalam kutipan ini menjelaskan bahwa Muanah memiliki empati tinggi terhadap </w:t>
      </w:r>
      <w:proofErr w:type="gramStart"/>
      <w:r w:rsidRPr="00A2672C">
        <w:rPr>
          <w:rFonts w:ascii="Bookman Old Style" w:hAnsi="Bookman Old Style" w:cs="Times New Roman"/>
          <w:color w:val="000000"/>
          <w:kern w:val="2"/>
          <w14:ligatures w14:val="standardContextual"/>
        </w:rPr>
        <w:t>apa</w:t>
      </w:r>
      <w:proofErr w:type="gramEnd"/>
      <w:r w:rsidRPr="00A2672C">
        <w:rPr>
          <w:rFonts w:ascii="Bookman Old Style" w:hAnsi="Bookman Old Style" w:cs="Times New Roman"/>
          <w:color w:val="000000"/>
          <w:kern w:val="2"/>
          <w14:ligatures w14:val="standardContextual"/>
        </w:rPr>
        <w:t xml:space="preserve"> yang sedang dialami oleh Wanga karena di balik kesulitan terdapat kemudahan yang akan datang setelahnya. </w:t>
      </w:r>
      <w:proofErr w:type="gramStart"/>
      <w:r w:rsidRPr="00A2672C">
        <w:rPr>
          <w:rFonts w:ascii="Bookman Old Style" w:hAnsi="Bookman Old Style" w:cs="Times New Roman"/>
          <w:color w:val="000000"/>
          <w:kern w:val="2"/>
          <w14:ligatures w14:val="standardContextual"/>
        </w:rPr>
        <w:t>Jadi, tidak seharusnya kita berputus asa ketika menghadapi masalah sesulit apapun.</w:t>
      </w:r>
      <w:proofErr w:type="gramEnd"/>
    </w:p>
    <w:p w:rsidR="00A325B8" w:rsidRPr="00A2672C" w:rsidRDefault="00A325B8" w:rsidP="00A325B8">
      <w:pPr>
        <w:spacing w:after="160"/>
        <w:ind w:left="993"/>
        <w:jc w:val="both"/>
        <w:rPr>
          <w:rFonts w:ascii="Bookman Old Style" w:hAnsi="Bookman Old Style" w:cs="Times New Roman"/>
          <w:b/>
          <w:bCs/>
          <w:color w:val="000000"/>
          <w:kern w:val="2"/>
          <w14:ligatures w14:val="standardContextual"/>
        </w:rPr>
      </w:pPr>
      <w:r w:rsidRPr="00A2672C">
        <w:rPr>
          <w:rFonts w:ascii="Bookman Old Style" w:hAnsi="Bookman Old Style" w:cs="Times New Roman"/>
          <w:b/>
          <w:bCs/>
          <w:color w:val="000000"/>
          <w:kern w:val="2"/>
          <w14:ligatures w14:val="standardContextual"/>
        </w:rPr>
        <w:t xml:space="preserve">Data </w:t>
      </w:r>
      <w:proofErr w:type="gramStart"/>
      <w:r w:rsidRPr="00A2672C">
        <w:rPr>
          <w:rFonts w:ascii="Bookman Old Style" w:hAnsi="Bookman Old Style" w:cs="Times New Roman"/>
          <w:b/>
          <w:bCs/>
          <w:color w:val="000000"/>
          <w:kern w:val="2"/>
          <w14:ligatures w14:val="standardContextual"/>
        </w:rPr>
        <w:t>11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“Bapak tidak meminta kalian berhenti mengambil air.</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Bapak meminta kalian sekarang membuat daftar kegiatan setiap hari.”</w:t>
      </w:r>
      <w:proofErr w:type="gramEnd"/>
      <w:r w:rsidRPr="00A2672C">
        <w:rPr>
          <w:rFonts w:ascii="Bookman Old Style" w:hAnsi="Bookman Old Style" w:cs="Times New Roman"/>
          <w:i/>
          <w:iCs/>
          <w:kern w:val="2"/>
          <w14:ligatures w14:val="standardContextual"/>
        </w:rPr>
        <w:t xml:space="preserve"> (Tere Liye, 2022:259)</w:t>
      </w:r>
    </w:p>
    <w:p w:rsidR="00A325B8" w:rsidRPr="00A2672C" w:rsidRDefault="00A325B8" w:rsidP="00A325B8">
      <w:pPr>
        <w:spacing w:after="160"/>
        <w:ind w:left="993"/>
        <w:jc w:val="both"/>
        <w:rPr>
          <w:rFonts w:ascii="Bookman Old Style" w:hAnsi="Bookman Old Style" w:cs="Times New Roman"/>
          <w:color w:val="000000"/>
          <w:kern w:val="2"/>
          <w14:ligatures w14:val="standardContextual"/>
        </w:rPr>
      </w:pPr>
      <w:proofErr w:type="gramStart"/>
      <w:r w:rsidRPr="00A2672C">
        <w:rPr>
          <w:rFonts w:ascii="Bookman Old Style" w:hAnsi="Bookman Old Style" w:cs="Times New Roman"/>
          <w:color w:val="000000"/>
          <w:kern w:val="2"/>
          <w14:ligatures w14:val="standardContextual"/>
        </w:rPr>
        <w:lastRenderedPageBreak/>
        <w:t>Dalam kutipan ini menjelaskan bahwa Pak Bahit meminta anak-anak muridnya membuat daftar kegiatan sehari-hari mereka agar anak-anak juga bisa belajar dan tidak ketinggalan pelajaran.</w:t>
      </w:r>
      <w:proofErr w:type="gramEnd"/>
    </w:p>
    <w:p w:rsidR="00A325B8" w:rsidRPr="00A2672C" w:rsidRDefault="00A325B8" w:rsidP="00A325B8">
      <w:pPr>
        <w:spacing w:after="160"/>
        <w:ind w:left="993"/>
        <w:jc w:val="both"/>
        <w:rPr>
          <w:rFonts w:ascii="Bookman Old Style" w:hAnsi="Bookman Old Style" w:cs="Times New Roman"/>
          <w:b/>
          <w:bCs/>
          <w:color w:val="000000"/>
          <w:kern w:val="2"/>
          <w14:ligatures w14:val="standardContextual"/>
        </w:rPr>
      </w:pPr>
      <w:r w:rsidRPr="00A2672C">
        <w:rPr>
          <w:rFonts w:ascii="Bookman Old Style" w:hAnsi="Bookman Old Style" w:cs="Times New Roman"/>
          <w:b/>
          <w:bCs/>
          <w:color w:val="000000"/>
          <w:kern w:val="2"/>
          <w14:ligatures w14:val="standardContextual"/>
        </w:rPr>
        <w:t xml:space="preserve">Data </w:t>
      </w:r>
      <w:proofErr w:type="gramStart"/>
      <w:r w:rsidRPr="00A2672C">
        <w:rPr>
          <w:rFonts w:ascii="Bookman Old Style" w:hAnsi="Bookman Old Style" w:cs="Times New Roman"/>
          <w:b/>
          <w:bCs/>
          <w:color w:val="000000"/>
          <w:kern w:val="2"/>
          <w14:ligatures w14:val="standardContextual"/>
        </w:rPr>
        <w:t>12 :</w:t>
      </w:r>
      <w:proofErr w:type="gramEnd"/>
    </w:p>
    <w:p w:rsidR="00A325B8" w:rsidRPr="00A2672C" w:rsidRDefault="00A325B8" w:rsidP="00A325B8">
      <w:pPr>
        <w:spacing w:after="160"/>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“Jadi tuan rumah bukanlah segala-galanya.</w:t>
      </w:r>
      <w:proofErr w:type="gramEnd"/>
      <w:r w:rsidRPr="00A2672C">
        <w:rPr>
          <w:rFonts w:ascii="Bookman Old Style" w:hAnsi="Bookman Old Style" w:cs="Times New Roman"/>
          <w:i/>
          <w:iCs/>
          <w:kern w:val="2"/>
          <w14:ligatures w14:val="standardContextual"/>
        </w:rPr>
        <w:t xml:space="preserve"> Masa depan kalian, anak-anak kampung ini yang lebih penting.” (Tere Liye, 2022:285)</w:t>
      </w:r>
    </w:p>
    <w:p w:rsidR="00A325B8" w:rsidRPr="00A2672C" w:rsidRDefault="00A325B8" w:rsidP="00A325B8">
      <w:pPr>
        <w:spacing w:after="160"/>
        <w:ind w:left="993"/>
        <w:jc w:val="both"/>
        <w:rPr>
          <w:rFonts w:ascii="Bookman Old Style" w:hAnsi="Bookman Old Style" w:cs="Times New Roman"/>
          <w:color w:val="000000"/>
          <w:kern w:val="2"/>
          <w14:ligatures w14:val="standardContextual"/>
        </w:rPr>
      </w:pPr>
      <w:r w:rsidRPr="00A2672C">
        <w:rPr>
          <w:rFonts w:ascii="Bookman Old Style" w:hAnsi="Bookman Old Style" w:cs="Times New Roman"/>
          <w:color w:val="000000"/>
          <w:kern w:val="2"/>
          <w14:ligatures w14:val="standardContextual"/>
        </w:rPr>
        <w:t xml:space="preserve">Dalam kutipan ini menjelaskan bahwa Bapak merasa jika tidak jadi </w:t>
      </w:r>
      <w:proofErr w:type="gramStart"/>
      <w:r w:rsidRPr="00A2672C">
        <w:rPr>
          <w:rFonts w:ascii="Bookman Old Style" w:hAnsi="Bookman Old Style" w:cs="Times New Roman"/>
          <w:color w:val="000000"/>
          <w:kern w:val="2"/>
          <w14:ligatures w14:val="standardContextual"/>
        </w:rPr>
        <w:t>tuan</w:t>
      </w:r>
      <w:proofErr w:type="gramEnd"/>
      <w:r w:rsidRPr="00A2672C">
        <w:rPr>
          <w:rFonts w:ascii="Bookman Old Style" w:hAnsi="Bookman Old Style" w:cs="Times New Roman"/>
          <w:color w:val="000000"/>
          <w:kern w:val="2"/>
          <w14:ligatures w14:val="standardContextual"/>
        </w:rPr>
        <w:t xml:space="preserve"> rumah acara pacuan kuda tidak masalah, tetapi yang lebih penting itu adalah kesehatan warga kampung Dopu lah yang harus di jaga dengan baik.</w:t>
      </w:r>
    </w:p>
    <w:p w:rsidR="00A325B8" w:rsidRPr="00A2672C" w:rsidRDefault="00A325B8" w:rsidP="004A0468">
      <w:pPr>
        <w:pStyle w:val="ListParagraph"/>
        <w:numPr>
          <w:ilvl w:val="0"/>
          <w:numId w:val="1"/>
        </w:numPr>
        <w:spacing w:after="160"/>
        <w:jc w:val="both"/>
        <w:rPr>
          <w:rFonts w:ascii="Bookman Old Style" w:hAnsi="Bookman Old Style" w:cs="Times New Roman"/>
          <w:b/>
          <w:bCs/>
          <w:color w:val="000000"/>
          <w:kern w:val="2"/>
          <w14:ligatures w14:val="standardContextual"/>
        </w:rPr>
      </w:pPr>
      <w:r w:rsidRPr="00A2672C">
        <w:rPr>
          <w:rFonts w:ascii="Bookman Old Style" w:hAnsi="Bookman Old Style" w:cs="Times New Roman"/>
          <w:b/>
          <w:bCs/>
          <w:color w:val="000000"/>
          <w:kern w:val="2"/>
          <w14:ligatures w14:val="standardContextual"/>
        </w:rPr>
        <w:t xml:space="preserve">Flegmatis </w:t>
      </w:r>
    </w:p>
    <w:p w:rsidR="00A325B8" w:rsidRPr="00A2672C" w:rsidRDefault="00A325B8" w:rsidP="00A325B8">
      <w:pPr>
        <w:pStyle w:val="ListParagraph"/>
        <w:spacing w:after="160"/>
        <w:ind w:firstLine="840"/>
        <w:jc w:val="both"/>
        <w:rPr>
          <w:rFonts w:ascii="Bookman Old Style" w:hAnsi="Bookman Old Style" w:cs="Times New Roman"/>
          <w:color w:val="000000"/>
          <w:kern w:val="2"/>
          <w14:ligatures w14:val="standardContextual"/>
        </w:rPr>
      </w:pPr>
      <w:proofErr w:type="gramStart"/>
      <w:r w:rsidRPr="00A2672C">
        <w:rPr>
          <w:rFonts w:ascii="Bookman Old Style" w:hAnsi="Bookman Old Style" w:cs="Times New Roman"/>
          <w:color w:val="000000"/>
          <w:kern w:val="2"/>
          <w14:ligatures w14:val="standardContextual"/>
        </w:rPr>
        <w:t>Seseorang dengan karakter plegmatis lebih suka mengobservasi.</w:t>
      </w:r>
      <w:proofErr w:type="gramEnd"/>
      <w:r w:rsidRPr="00A2672C">
        <w:rPr>
          <w:rFonts w:ascii="Bookman Old Style" w:hAnsi="Bookman Old Style" w:cs="Times New Roman"/>
          <w:color w:val="000000"/>
          <w:kern w:val="2"/>
          <w14:ligatures w14:val="standardContextual"/>
        </w:rPr>
        <w:t xml:space="preserve"> Mereka </w:t>
      </w:r>
      <w:proofErr w:type="gramStart"/>
      <w:r w:rsidRPr="00A2672C">
        <w:rPr>
          <w:rFonts w:ascii="Bookman Old Style" w:hAnsi="Bookman Old Style" w:cs="Times New Roman"/>
          <w:color w:val="000000"/>
          <w:kern w:val="2"/>
          <w14:ligatures w14:val="standardContextual"/>
        </w:rPr>
        <w:t>akan</w:t>
      </w:r>
      <w:proofErr w:type="gramEnd"/>
      <w:r w:rsidRPr="00A2672C">
        <w:rPr>
          <w:rFonts w:ascii="Bookman Old Style" w:hAnsi="Bookman Old Style" w:cs="Times New Roman"/>
          <w:color w:val="000000"/>
          <w:kern w:val="2"/>
          <w14:ligatures w14:val="standardContextual"/>
        </w:rPr>
        <w:t xml:space="preserve"> merasa lebih nyaman apabila berkomunikasi dengan memerhatikan sekelilingnya. Para plegmatis dikenal sebagai sosok </w:t>
      </w:r>
      <w:proofErr w:type="gramStart"/>
      <w:r w:rsidRPr="00A2672C">
        <w:rPr>
          <w:rFonts w:ascii="Bookman Old Style" w:hAnsi="Bookman Old Style" w:cs="Times New Roman"/>
          <w:color w:val="000000"/>
          <w:kern w:val="2"/>
          <w14:ligatures w14:val="standardContextual"/>
        </w:rPr>
        <w:t>yang introvert</w:t>
      </w:r>
      <w:proofErr w:type="gramEnd"/>
      <w:r w:rsidRPr="00A2672C">
        <w:rPr>
          <w:rFonts w:ascii="Bookman Old Style" w:hAnsi="Bookman Old Style" w:cs="Times New Roman"/>
          <w:color w:val="000000"/>
          <w:kern w:val="2"/>
          <w14:ligatures w14:val="standardContextual"/>
        </w:rPr>
        <w:t xml:space="preserve"> dan tidak suka dengan keramaian.</w:t>
      </w:r>
    </w:p>
    <w:p w:rsidR="00A325B8" w:rsidRPr="00A2672C" w:rsidRDefault="00A325B8" w:rsidP="004A0468">
      <w:pPr>
        <w:pStyle w:val="ListParagraph"/>
        <w:numPr>
          <w:ilvl w:val="0"/>
          <w:numId w:val="9"/>
        </w:numPr>
        <w:spacing w:after="160"/>
        <w:ind w:left="1418"/>
        <w:jc w:val="both"/>
        <w:rPr>
          <w:rFonts w:ascii="Bookman Old Style" w:hAnsi="Bookman Old Style" w:cs="Times New Roman"/>
          <w:color w:val="000000"/>
          <w:kern w:val="2"/>
          <w14:ligatures w14:val="standardContextual"/>
        </w:rPr>
      </w:pPr>
      <w:r w:rsidRPr="00A2672C">
        <w:rPr>
          <w:rFonts w:ascii="Bookman Old Style" w:hAnsi="Bookman Old Style" w:cs="Times New Roman"/>
          <w:color w:val="000000"/>
          <w:kern w:val="2"/>
          <w14:ligatures w14:val="standardContextual"/>
        </w:rPr>
        <w:t xml:space="preserve">Tidak mudah tergerak </w:t>
      </w:r>
    </w:p>
    <w:p w:rsidR="00A325B8" w:rsidRPr="00A2672C" w:rsidRDefault="00A325B8" w:rsidP="00A325B8">
      <w:pPr>
        <w:spacing w:after="160"/>
        <w:ind w:left="993"/>
        <w:jc w:val="both"/>
        <w:rPr>
          <w:rFonts w:ascii="Bookman Old Style" w:hAnsi="Bookman Old Style" w:cs="Times New Roman"/>
          <w:b/>
          <w:bCs/>
          <w:color w:val="000000"/>
          <w:kern w:val="2"/>
          <w14:ligatures w14:val="standardContextual"/>
        </w:rPr>
      </w:pPr>
      <w:r w:rsidRPr="00A2672C">
        <w:rPr>
          <w:rFonts w:ascii="Bookman Old Style" w:hAnsi="Bookman Old Style" w:cs="Times New Roman"/>
          <w:b/>
          <w:bCs/>
          <w:color w:val="000000"/>
          <w:kern w:val="2"/>
          <w14:ligatures w14:val="standardContextual"/>
        </w:rPr>
        <w:t xml:space="preserve">Data </w:t>
      </w:r>
      <w:proofErr w:type="gramStart"/>
      <w:r w:rsidRPr="00A2672C">
        <w:rPr>
          <w:rFonts w:ascii="Bookman Old Style" w:hAnsi="Bookman Old Style" w:cs="Times New Roman"/>
          <w:b/>
          <w:bCs/>
          <w:color w:val="000000"/>
          <w:kern w:val="2"/>
          <w14:ligatures w14:val="standardContextual"/>
        </w:rPr>
        <w:t>01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“Terserah kau saja, Ciak.</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Yang punya saja tidak becus mengurusnya, masa aku yang harus urus.”</w:t>
      </w:r>
      <w:proofErr w:type="gramEnd"/>
      <w:r w:rsidRPr="00A2672C">
        <w:rPr>
          <w:rFonts w:ascii="Bookman Old Style" w:hAnsi="Bookman Old Style" w:cs="Times New Roman"/>
          <w:i/>
          <w:iCs/>
          <w:kern w:val="2"/>
          <w14:ligatures w14:val="standardContextual"/>
        </w:rPr>
        <w:t xml:space="preserve"> (Tere Liye, 2022:7)</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Ompu Baye memiliki tipe kepribadian yang tidak mudah tergerak, karena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tidak peduli dengan situasi yang sedang terjadi.</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“Masalah ini sederhana, jangan dibuat sulit.</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Siapa tahu Kak Ede hanya pergi ke hutan, mengambil kayu bakar.</w:t>
      </w:r>
      <w:proofErr w:type="gramEnd"/>
      <w:r w:rsidRPr="00A2672C">
        <w:rPr>
          <w:rFonts w:ascii="Bookman Old Style" w:hAnsi="Bookman Old Style" w:cs="Times New Roman"/>
          <w:i/>
          <w:iCs/>
          <w:kern w:val="2"/>
          <w14:ligatures w14:val="standardContextual"/>
        </w:rPr>
        <w:t xml:space="preserve"> Atau dia pergi ke savana, tepekur di </w:t>
      </w:r>
      <w:proofErr w:type="gramStart"/>
      <w:r w:rsidRPr="00A2672C">
        <w:rPr>
          <w:rFonts w:ascii="Bookman Old Style" w:hAnsi="Bookman Old Style" w:cs="Times New Roman"/>
          <w:i/>
          <w:iCs/>
          <w:kern w:val="2"/>
          <w14:ligatures w14:val="standardContextual"/>
        </w:rPr>
        <w:t>sana</w:t>
      </w:r>
      <w:proofErr w:type="gramEnd"/>
      <w:r w:rsidRPr="00A2672C">
        <w:rPr>
          <w:rFonts w:ascii="Bookman Old Style" w:hAnsi="Bookman Old Style" w:cs="Times New Roman"/>
          <w:i/>
          <w:iCs/>
          <w:kern w:val="2"/>
          <w14:ligatures w14:val="standardContextual"/>
        </w:rPr>
        <w:t xml:space="preserve">, memikirkan apa yang harus dilakukan besok-besok. </w:t>
      </w:r>
      <w:proofErr w:type="gramStart"/>
      <w:r w:rsidRPr="00A2672C">
        <w:rPr>
          <w:rFonts w:ascii="Bookman Old Style" w:hAnsi="Bookman Old Style" w:cs="Times New Roman"/>
          <w:i/>
          <w:iCs/>
          <w:kern w:val="2"/>
          <w14:ligatures w14:val="standardContextual"/>
        </w:rPr>
        <w:t>Ada baiknya kita tunggu saja Kak Ede kembali.</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Sederhana.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Kalianlah yang terlanjur membuat perkara ini jadi gegap gempita.”</w:t>
      </w:r>
      <w:proofErr w:type="gramEnd"/>
      <w:r w:rsidRPr="00A2672C">
        <w:rPr>
          <w:rFonts w:ascii="Bookman Old Style" w:hAnsi="Bookman Old Style" w:cs="Times New Roman"/>
          <w:i/>
          <w:iCs/>
          <w:kern w:val="2"/>
          <w14:ligatures w14:val="standardContextual"/>
        </w:rPr>
        <w:t xml:space="preserve"> (Tere Liye, 2022:41)</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Wak Donal memiliki sifat yang tidak mudah tergerak,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terlalu menggampang persoalan padahal selaku sesama warga kampung seharusnya bisa lebih menunjukkan rasa kepedulian terhadap sesama. </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03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“Susah mengubahnya, Kahfi.</w:t>
      </w:r>
      <w:proofErr w:type="gramEnd"/>
      <w:r w:rsidRPr="00A2672C">
        <w:rPr>
          <w:rFonts w:ascii="Bookman Old Style" w:hAnsi="Bookman Old Style" w:cs="Times New Roman"/>
          <w:i/>
          <w:iCs/>
          <w:kern w:val="2"/>
          <w14:ligatures w14:val="standardContextual"/>
        </w:rPr>
        <w:t xml:space="preserve"> Selain itu </w:t>
      </w:r>
      <w:proofErr w:type="gramStart"/>
      <w:r w:rsidRPr="00A2672C">
        <w:rPr>
          <w:rFonts w:ascii="Bookman Old Style" w:hAnsi="Bookman Old Style" w:cs="Times New Roman"/>
          <w:i/>
          <w:iCs/>
          <w:kern w:val="2"/>
          <w14:ligatures w14:val="standardContextual"/>
        </w:rPr>
        <w:t>akan</w:t>
      </w:r>
      <w:proofErr w:type="gramEnd"/>
      <w:r w:rsidRPr="00A2672C">
        <w:rPr>
          <w:rFonts w:ascii="Bookman Old Style" w:hAnsi="Bookman Old Style" w:cs="Times New Roman"/>
          <w:i/>
          <w:iCs/>
          <w:kern w:val="2"/>
          <w14:ligatures w14:val="standardContextual"/>
        </w:rPr>
        <w:t xml:space="preserve"> memakan waktu yang panjang. Akan ada surat-menyurat lagi, rapat-rapat, aka nada </w:t>
      </w:r>
      <w:proofErr w:type="gramStart"/>
      <w:r w:rsidRPr="00A2672C">
        <w:rPr>
          <w:rFonts w:ascii="Bookman Old Style" w:hAnsi="Bookman Old Style" w:cs="Times New Roman"/>
          <w:i/>
          <w:iCs/>
          <w:kern w:val="2"/>
          <w14:ligatures w14:val="standardContextual"/>
        </w:rPr>
        <w:t>tim</w:t>
      </w:r>
      <w:proofErr w:type="gramEnd"/>
      <w:r w:rsidRPr="00A2672C">
        <w:rPr>
          <w:rFonts w:ascii="Bookman Old Style" w:hAnsi="Bookman Old Style" w:cs="Times New Roman"/>
          <w:i/>
          <w:iCs/>
          <w:kern w:val="2"/>
          <w14:ligatures w14:val="standardContextual"/>
        </w:rPr>
        <w:t xml:space="preserve"> dari kota yang datang kesini.” (Tere Liye, 2022:174)</w:t>
      </w:r>
    </w:p>
    <w:p w:rsidR="00A325B8" w:rsidRPr="00A2672C" w:rsidRDefault="00A325B8" w:rsidP="00A325B8">
      <w:pPr>
        <w:spacing w:after="160"/>
        <w:ind w:left="993"/>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lastRenderedPageBreak/>
        <w:t>Dalam kutipan ini menjelaskan bahwa Wak Donal memberi penjelasan kepada warga jika ingin mengganti daftar nama-nama orang yang menjadi penerima bantuan.</w:t>
      </w:r>
      <w:proofErr w:type="gramEnd"/>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04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“Banyak orang mau ujian, biasa-biasa saja, tidak macam kalian.</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Apa</w:t>
      </w:r>
      <w:proofErr w:type="gramEnd"/>
      <w:r w:rsidRPr="00A2672C">
        <w:rPr>
          <w:rFonts w:ascii="Bookman Old Style" w:hAnsi="Bookman Old Style" w:cs="Times New Roman"/>
          <w:i/>
          <w:iCs/>
          <w:kern w:val="2"/>
          <w14:ligatures w14:val="standardContextual"/>
        </w:rPr>
        <w:t xml:space="preserve"> pula perlunya Latihan menghadapi ujian? </w:t>
      </w:r>
      <w:proofErr w:type="gramStart"/>
      <w:r w:rsidRPr="00A2672C">
        <w:rPr>
          <w:rFonts w:ascii="Bookman Old Style" w:hAnsi="Bookman Old Style" w:cs="Times New Roman"/>
          <w:i/>
          <w:iCs/>
          <w:kern w:val="2"/>
          <w14:ligatures w14:val="standardContextual"/>
        </w:rPr>
        <w:t>Kalian telah sekolah bertahun-tahun, diajari guru waktu di kelas.”</w:t>
      </w:r>
      <w:proofErr w:type="gramEnd"/>
      <w:r w:rsidRPr="00A2672C">
        <w:rPr>
          <w:rFonts w:ascii="Bookman Old Style" w:hAnsi="Bookman Old Style" w:cs="Times New Roman"/>
          <w:i/>
          <w:iCs/>
          <w:kern w:val="2"/>
          <w14:ligatures w14:val="standardContextual"/>
        </w:rPr>
        <w:t xml:space="preserve"> (Tere Liye, 2022:266)</w:t>
      </w:r>
    </w:p>
    <w:p w:rsidR="00A325B8" w:rsidRPr="00A2672C" w:rsidRDefault="00A325B8" w:rsidP="00A325B8">
      <w:pPr>
        <w:ind w:left="993"/>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Sulang menganggap bahwa latihan belajar untuk menghadapi ujian itu tidak terlalu penting baginya apalagi sudah sekolah bertahun-tahun.</w:t>
      </w:r>
      <w:proofErr w:type="gramEnd"/>
      <w:r w:rsidRPr="00A2672C">
        <w:rPr>
          <w:rFonts w:ascii="Bookman Old Style" w:hAnsi="Bookman Old Style" w:cs="Times New Roman"/>
          <w:kern w:val="2"/>
          <w14:ligatures w14:val="standardContextual"/>
        </w:rPr>
        <w:t xml:space="preserve"> </w:t>
      </w:r>
      <w:proofErr w:type="gramStart"/>
      <w:r w:rsidRPr="00A2672C">
        <w:rPr>
          <w:rFonts w:ascii="Bookman Old Style" w:hAnsi="Bookman Old Style" w:cs="Times New Roman"/>
          <w:kern w:val="2"/>
          <w14:ligatures w14:val="standardContextual"/>
        </w:rPr>
        <w:t>Padahal belajar itu sangatlah penting untuk menambah ilmu pengetahuan.</w:t>
      </w:r>
      <w:proofErr w:type="gramEnd"/>
    </w:p>
    <w:p w:rsidR="00A325B8" w:rsidRPr="00A2672C" w:rsidRDefault="00A325B8" w:rsidP="004A0468">
      <w:pPr>
        <w:pStyle w:val="ListParagraph"/>
        <w:numPr>
          <w:ilvl w:val="0"/>
          <w:numId w:val="9"/>
        </w:numPr>
        <w:ind w:left="184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Introvert </w:t>
      </w:r>
    </w:p>
    <w:p w:rsidR="00A325B8" w:rsidRPr="00A2672C" w:rsidRDefault="00A325B8" w:rsidP="00A325B8">
      <w:pPr>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01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“Embernya susah dipenuhi air.</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Padahal embernya sudah digoyang-goyangkan Najwa, tapi hanya terisi setengah.</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Berkali-kali Najwa menyentak-nyentakkan tali timba, airnya seperti mengolok-olok saja.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Lantas Najwa melongok ke dalam, sambal terus menyentak-nyentakkan embernya.</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Dia membungkuk, separuh badan di dalam sumur.”</w:t>
      </w:r>
      <w:proofErr w:type="gramEnd"/>
      <w:r w:rsidRPr="00A2672C">
        <w:rPr>
          <w:rFonts w:ascii="Bookman Old Style" w:hAnsi="Bookman Old Style" w:cs="Times New Roman"/>
          <w:i/>
          <w:iCs/>
          <w:kern w:val="2"/>
          <w14:ligatures w14:val="standardContextual"/>
        </w:rPr>
        <w:t xml:space="preserve"> (Tere Liye, 2022:73)</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Dalam kutipan ini menceritakan bahwa Haya sedang menjelaskan kejadian mengapa Najwa bisa masuk ke dalam sumur kepada warga yang datang kerumah membantu Najwa, sebagai teman yang berada pada Najwa saat itu Haya merasa sedih dan takutnya melihat kejadian yang sedang di alami oleh temannya itu.</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02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“Jangan sampai sedikit-sedikit meminjam, sedikit-sedikit meminta belas kasihan orang lain.” (Tere Liye, 2022:137)</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Dalam kutipan ini menjelaskan bahwa Najwa selalu diberi nasihat oleh kakaknya untuk tidak mudah mengeluh apalagi harus meminta belas kasihan orang lain.</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03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“Kalau kalian mengajakku main, atau menunggui sapi, atau melihat balapan kuda di Tanah Datar, aku sedang sibuk, Najwa juga sedang di rumah mamakmu, Wanga.”</w:t>
      </w:r>
      <w:proofErr w:type="gramEnd"/>
      <w:r w:rsidRPr="00A2672C">
        <w:rPr>
          <w:rFonts w:ascii="Bookman Old Style" w:hAnsi="Bookman Old Style" w:cs="Times New Roman"/>
          <w:i/>
          <w:iCs/>
          <w:kern w:val="2"/>
          <w14:ligatures w14:val="standardContextual"/>
        </w:rPr>
        <w:t xml:space="preserve"> (Tere Liye, 2022:143)</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Dalam kutipan ini menjelaskan bahwa Sedo yang sedang memberi tahu temannya tidak bisa bermain, Sedo memiliki sifat introvert dia termasuk tertutup kepada teman-teman lainnya, karena dia tidak ingin selalu membebani orang lain.</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lastRenderedPageBreak/>
        <w:t xml:space="preserve">Data </w:t>
      </w:r>
      <w:proofErr w:type="gramStart"/>
      <w:r w:rsidRPr="00A2672C">
        <w:rPr>
          <w:rFonts w:ascii="Bookman Old Style" w:hAnsi="Bookman Old Style" w:cs="Times New Roman"/>
          <w:b/>
          <w:bCs/>
          <w:kern w:val="2"/>
          <w14:ligatures w14:val="standardContextual"/>
        </w:rPr>
        <w:t>04 :</w:t>
      </w:r>
      <w:proofErr w:type="gramEnd"/>
    </w:p>
    <w:p w:rsidR="00A325B8" w:rsidRPr="00A2672C" w:rsidRDefault="00A325B8" w:rsidP="00A325B8">
      <w:pPr>
        <w:ind w:left="1560"/>
        <w:jc w:val="both"/>
        <w:rPr>
          <w:rFonts w:ascii="Bookman Old Style" w:hAnsi="Bookman Old Style" w:cs="Times New Roman"/>
          <w:i/>
          <w:iCs/>
          <w:kern w:val="2"/>
          <w14:ligatures w14:val="standardContextual"/>
        </w:rPr>
      </w:pPr>
      <w:r w:rsidRPr="00A2672C">
        <w:rPr>
          <w:rFonts w:ascii="Bookman Old Style" w:hAnsi="Bookman Old Style" w:cs="Times New Roman"/>
          <w:i/>
          <w:iCs/>
          <w:kern w:val="2"/>
          <w14:ligatures w14:val="standardContextual"/>
        </w:rPr>
        <w:t>“Kata Kak Sedo, kami harus pergi, utang kami di kampung ini terlalu banyak.” (Tere Liye, 2022:158)</w:t>
      </w:r>
    </w:p>
    <w:p w:rsidR="00A325B8" w:rsidRPr="00A2672C" w:rsidRDefault="00A325B8" w:rsidP="00A325B8">
      <w:pPr>
        <w:spacing w:after="160"/>
        <w:ind w:left="993"/>
        <w:jc w:val="both"/>
        <w:rPr>
          <w:rFonts w:ascii="Bookman Old Style" w:hAnsi="Bookman Old Style" w:cs="Times New Roman"/>
          <w:kern w:val="2"/>
          <w14:ligatures w14:val="standardContextual"/>
        </w:rPr>
      </w:pPr>
      <w:r w:rsidRPr="00A2672C">
        <w:rPr>
          <w:rFonts w:ascii="Bookman Old Style" w:hAnsi="Bookman Old Style" w:cs="Times New Roman"/>
          <w:kern w:val="2"/>
          <w14:ligatures w14:val="standardContextual"/>
        </w:rPr>
        <w:t xml:space="preserve">Dalam kutipan ini menjelaskan bahwa Najwa memberi tahu alasan mereka untuk pergi dari kampung, karena kakanya merasa mereka menjadi beban warga kampung Dopu sehingga </w:t>
      </w:r>
      <w:proofErr w:type="gramStart"/>
      <w:r w:rsidRPr="00A2672C">
        <w:rPr>
          <w:rFonts w:ascii="Bookman Old Style" w:hAnsi="Bookman Old Style" w:cs="Times New Roman"/>
          <w:kern w:val="2"/>
          <w14:ligatures w14:val="standardContextual"/>
        </w:rPr>
        <w:t>ia</w:t>
      </w:r>
      <w:proofErr w:type="gramEnd"/>
      <w:r w:rsidRPr="00A2672C">
        <w:rPr>
          <w:rFonts w:ascii="Bookman Old Style" w:hAnsi="Bookman Old Style" w:cs="Times New Roman"/>
          <w:kern w:val="2"/>
          <w14:ligatures w14:val="standardContextual"/>
        </w:rPr>
        <w:t xml:space="preserve"> menggap semua itu adalah hutang.</w:t>
      </w:r>
    </w:p>
    <w:p w:rsidR="00A325B8" w:rsidRPr="00A2672C" w:rsidRDefault="00A325B8" w:rsidP="00A325B8">
      <w:pPr>
        <w:spacing w:after="160"/>
        <w:ind w:left="993"/>
        <w:jc w:val="both"/>
        <w:rPr>
          <w:rFonts w:ascii="Bookman Old Style" w:hAnsi="Bookman Old Style" w:cs="Times New Roman"/>
          <w:b/>
          <w:bCs/>
          <w:kern w:val="2"/>
          <w14:ligatures w14:val="standardContextual"/>
        </w:rPr>
      </w:pPr>
      <w:r w:rsidRPr="00A2672C">
        <w:rPr>
          <w:rFonts w:ascii="Bookman Old Style" w:hAnsi="Bookman Old Style" w:cs="Times New Roman"/>
          <w:b/>
          <w:bCs/>
          <w:kern w:val="2"/>
          <w14:ligatures w14:val="standardContextual"/>
        </w:rPr>
        <w:t xml:space="preserve">Data </w:t>
      </w:r>
      <w:proofErr w:type="gramStart"/>
      <w:r w:rsidRPr="00A2672C">
        <w:rPr>
          <w:rFonts w:ascii="Bookman Old Style" w:hAnsi="Bookman Old Style" w:cs="Times New Roman"/>
          <w:b/>
          <w:bCs/>
          <w:kern w:val="2"/>
          <w14:ligatures w14:val="standardContextual"/>
        </w:rPr>
        <w:t>05 :</w:t>
      </w:r>
      <w:proofErr w:type="gramEnd"/>
    </w:p>
    <w:p w:rsidR="00A325B8" w:rsidRPr="00A2672C" w:rsidRDefault="00A325B8" w:rsidP="00A325B8">
      <w:pPr>
        <w:spacing w:after="160"/>
        <w:ind w:left="1560"/>
        <w:jc w:val="both"/>
        <w:rPr>
          <w:rFonts w:ascii="Bookman Old Style" w:hAnsi="Bookman Old Style" w:cs="Times New Roman"/>
          <w:i/>
          <w:iCs/>
          <w:kern w:val="2"/>
          <w14:ligatures w14:val="standardContextual"/>
        </w:rPr>
      </w:pPr>
      <w:proofErr w:type="gramStart"/>
      <w:r w:rsidRPr="00A2672C">
        <w:rPr>
          <w:rFonts w:ascii="Bookman Old Style" w:hAnsi="Bookman Old Style" w:cs="Times New Roman"/>
          <w:i/>
          <w:iCs/>
          <w:kern w:val="2"/>
          <w14:ligatures w14:val="standardContextual"/>
        </w:rPr>
        <w:t>“Aku sudah tidak lagi bekerja mengambil air untuk Wak Donal.</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Sekarang aku Kembali kerja pada Kak Sulang, membantunya Latihan di Tanah Datar.</w:t>
      </w:r>
      <w:proofErr w:type="gramEnd"/>
      <w:r w:rsidRPr="00A2672C">
        <w:rPr>
          <w:rFonts w:ascii="Bookman Old Style" w:hAnsi="Bookman Old Style" w:cs="Times New Roman"/>
          <w:i/>
          <w:iCs/>
          <w:kern w:val="2"/>
          <w14:ligatures w14:val="standardContextual"/>
        </w:rPr>
        <w:t xml:space="preserve"> </w:t>
      </w:r>
      <w:proofErr w:type="gramStart"/>
      <w:r w:rsidRPr="00A2672C">
        <w:rPr>
          <w:rFonts w:ascii="Bookman Old Style" w:hAnsi="Bookman Old Style" w:cs="Times New Roman"/>
          <w:i/>
          <w:iCs/>
          <w:kern w:val="2"/>
          <w14:ligatures w14:val="standardContextual"/>
        </w:rPr>
        <w:t>Tadi malam Kak Sulang ke rumah.”</w:t>
      </w:r>
      <w:proofErr w:type="gramEnd"/>
      <w:r w:rsidRPr="00A2672C">
        <w:rPr>
          <w:rFonts w:ascii="Bookman Old Style" w:hAnsi="Bookman Old Style" w:cs="Times New Roman"/>
          <w:i/>
          <w:iCs/>
          <w:kern w:val="2"/>
          <w14:ligatures w14:val="standardContextual"/>
        </w:rPr>
        <w:t xml:space="preserve"> (Tere Liye, 2022:269)</w:t>
      </w:r>
    </w:p>
    <w:p w:rsidR="00A325B8" w:rsidRPr="00A2672C" w:rsidRDefault="00A325B8" w:rsidP="00A325B8">
      <w:pPr>
        <w:spacing w:after="160"/>
        <w:ind w:left="993"/>
        <w:jc w:val="both"/>
        <w:rPr>
          <w:rFonts w:ascii="Bookman Old Style" w:hAnsi="Bookman Old Style" w:cs="Times New Roman"/>
          <w:kern w:val="2"/>
          <w14:ligatures w14:val="standardContextual"/>
        </w:rPr>
      </w:pPr>
      <w:proofErr w:type="gramStart"/>
      <w:r w:rsidRPr="00A2672C">
        <w:rPr>
          <w:rFonts w:ascii="Bookman Old Style" w:hAnsi="Bookman Old Style" w:cs="Times New Roman"/>
          <w:kern w:val="2"/>
          <w14:ligatures w14:val="standardContextual"/>
        </w:rPr>
        <w:t>Dalam kutipan ini menjelaskan bahwa Sedo memberitahu teman-temannya jika dia sudah tidak bekerja untuk mengambil air lagi, Sedo memang anak yang harus tetap bekerja untuk bisa memenuhi kebutuhannya.</w:t>
      </w:r>
      <w:proofErr w:type="gramEnd"/>
    </w:p>
    <w:p w:rsidR="00A325B8" w:rsidRPr="00A2672C" w:rsidRDefault="00A325B8" w:rsidP="00A325B8">
      <w:pPr>
        <w:spacing w:after="0"/>
        <w:ind w:left="360"/>
        <w:jc w:val="both"/>
        <w:rPr>
          <w:rFonts w:ascii="Bookman Old Style" w:hAnsi="Bookman Old Style"/>
          <w:b/>
          <w:bCs/>
        </w:rPr>
      </w:pPr>
      <w:r w:rsidRPr="00A2672C">
        <w:rPr>
          <w:rFonts w:ascii="Bookman Old Style" w:hAnsi="Bookman Old Style"/>
          <w:b/>
          <w:bCs/>
        </w:rPr>
        <w:t>2. Nilai-nilai Multikultural dalam Novel Si Anak Savana karya Tere Liye</w:t>
      </w:r>
    </w:p>
    <w:p w:rsidR="00A325B8" w:rsidRPr="00A2672C" w:rsidRDefault="00A325B8" w:rsidP="004A0468">
      <w:pPr>
        <w:pStyle w:val="ListParagraph"/>
        <w:numPr>
          <w:ilvl w:val="0"/>
          <w:numId w:val="2"/>
        </w:numPr>
        <w:spacing w:after="0"/>
        <w:jc w:val="both"/>
        <w:rPr>
          <w:rFonts w:ascii="Bookman Old Style" w:hAnsi="Bookman Old Style"/>
          <w:b/>
        </w:rPr>
      </w:pPr>
      <w:r w:rsidRPr="00A2672C">
        <w:rPr>
          <w:rFonts w:ascii="Bookman Old Style" w:hAnsi="Bookman Old Style"/>
          <w:b/>
        </w:rPr>
        <w:t>Nilai Toleransi</w:t>
      </w:r>
    </w:p>
    <w:p w:rsidR="00A325B8" w:rsidRPr="00A2672C" w:rsidRDefault="00A325B8" w:rsidP="00A325B8">
      <w:pPr>
        <w:pStyle w:val="ListParagraph"/>
        <w:spacing w:after="0"/>
        <w:ind w:left="1077" w:firstLine="567"/>
        <w:jc w:val="both"/>
        <w:rPr>
          <w:rFonts w:ascii="Bookman Old Style" w:hAnsi="Bookman Old Style"/>
          <w:bCs/>
        </w:rPr>
      </w:pPr>
      <w:r w:rsidRPr="00A2672C">
        <w:rPr>
          <w:rFonts w:ascii="Bookman Old Style" w:hAnsi="Bookman Old Style"/>
          <w:bCs/>
        </w:rPr>
        <w:t xml:space="preserve">Nilai toleransi merupakan suatu </w:t>
      </w:r>
      <w:proofErr w:type="gramStart"/>
      <w:r w:rsidRPr="00A2672C">
        <w:rPr>
          <w:rFonts w:ascii="Bookman Old Style" w:hAnsi="Bookman Old Style"/>
          <w:bCs/>
        </w:rPr>
        <w:t>tindakan  yang</w:t>
      </w:r>
      <w:proofErr w:type="gramEnd"/>
      <w:r w:rsidRPr="00A2672C">
        <w:rPr>
          <w:rFonts w:ascii="Bookman Old Style" w:hAnsi="Bookman Old Style"/>
          <w:bCs/>
        </w:rPr>
        <w:t xml:space="preserve"> dilakukan secara sukarela atau tindakan terhadap sesuatu yang tidak dibenarkan, serta kebebasan adalah yang ditunjukkan melalui pandangan sikap, tingkah laku dan kepercayaan. </w:t>
      </w:r>
      <w:proofErr w:type="gramStart"/>
      <w:r w:rsidRPr="00A2672C">
        <w:rPr>
          <w:rFonts w:ascii="Bookman Old Style" w:hAnsi="Bookman Old Style"/>
          <w:bCs/>
        </w:rPr>
        <w:t>Nilai toleransi beragama itu memberi kebebasan untuk memilih agama yang kita inginkan.</w:t>
      </w:r>
      <w:proofErr w:type="gramEnd"/>
      <w:r w:rsidRPr="00A2672C">
        <w:rPr>
          <w:rFonts w:ascii="Bookman Old Style" w:hAnsi="Bookman Old Style"/>
          <w:bCs/>
        </w:rPr>
        <w:t xml:space="preserve"> </w:t>
      </w:r>
      <w:proofErr w:type="gramStart"/>
      <w:r w:rsidRPr="00A2672C">
        <w:rPr>
          <w:rFonts w:ascii="Bookman Old Style" w:hAnsi="Bookman Old Style"/>
          <w:bCs/>
        </w:rPr>
        <w:t>Oleh karena itu toleransi mempunyai kewajiban yang harus menetapkan kaidah yang berlaku untuk memilih kebebasan.</w:t>
      </w:r>
      <w:proofErr w:type="gramEnd"/>
      <w:r w:rsidRPr="00A2672C">
        <w:rPr>
          <w:rFonts w:ascii="Bookman Old Style" w:hAnsi="Bookman Old Style"/>
          <w:bCs/>
        </w:rPr>
        <w:t xml:space="preserve"> Adapun dalam novel “Si Anak Savana” karya Tere Liye tersebut ditemukan nilai toleransi antara lain:</w:t>
      </w:r>
    </w:p>
    <w:p w:rsidR="00A325B8" w:rsidRPr="00A2672C" w:rsidRDefault="00A325B8" w:rsidP="004A0468">
      <w:pPr>
        <w:pStyle w:val="ListParagraph"/>
        <w:numPr>
          <w:ilvl w:val="0"/>
          <w:numId w:val="11"/>
        </w:numPr>
        <w:spacing w:after="0"/>
        <w:jc w:val="both"/>
        <w:rPr>
          <w:rFonts w:ascii="Bookman Old Style" w:hAnsi="Bookman Old Style"/>
          <w:bCs/>
        </w:rPr>
      </w:pPr>
      <w:r w:rsidRPr="00A2672C">
        <w:rPr>
          <w:rFonts w:ascii="Bookman Old Style" w:hAnsi="Bookman Old Style"/>
          <w:bCs/>
        </w:rPr>
        <w:t>Mengakui hak orang lain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firstLine="6"/>
        <w:jc w:val="both"/>
        <w:rPr>
          <w:rFonts w:ascii="Bookman Old Style" w:hAnsi="Bookman Old Style"/>
          <w:bCs/>
          <w:i/>
          <w:iCs/>
        </w:rPr>
      </w:pPr>
      <w:r w:rsidRPr="00A2672C">
        <w:rPr>
          <w:rFonts w:ascii="Bookman Old Style" w:hAnsi="Bookman Old Style"/>
          <w:bCs/>
          <w:i/>
          <w:iCs/>
        </w:rPr>
        <w:t xml:space="preserve">“Kata Tuan Guru, mendidik anak-anak bukan tugas guru saja, Mak, semua warga punya tugas yang </w:t>
      </w:r>
      <w:proofErr w:type="gramStart"/>
      <w:r w:rsidRPr="00A2672C">
        <w:rPr>
          <w:rFonts w:ascii="Bookman Old Style" w:hAnsi="Bookman Old Style"/>
          <w:bCs/>
          <w:i/>
          <w:iCs/>
        </w:rPr>
        <w:t>sama</w:t>
      </w:r>
      <w:proofErr w:type="gramEnd"/>
      <w:r w:rsidRPr="00A2672C">
        <w:rPr>
          <w:rFonts w:ascii="Bookman Old Style" w:hAnsi="Bookman Old Style"/>
          <w:bCs/>
          <w:i/>
          <w:iCs/>
        </w:rPr>
        <w:t>, makanya Wanga bertanya pada Mamak.” (Tere Liye, 2022:46)</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untuk mendidik anak itu bukan hanya tugas Guru di sekolah tetapi peran orang tua juga tidak kalah pentingnya dalam membentuk pertumbuhan anak, karena juga merupakan tanggung jawab terbesarnya.</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“Bapak tida bisa memutuskannya sendiri.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Harus bicara dengan guru-guru lain dan kepala sekolah.</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Harus juga meminta pertimbangan seluruh orang tua murid.”</w:t>
      </w:r>
      <w:proofErr w:type="gramEnd"/>
      <w:r w:rsidRPr="00A2672C">
        <w:rPr>
          <w:rFonts w:ascii="Bookman Old Style" w:hAnsi="Bookman Old Style"/>
          <w:bCs/>
          <w:i/>
          <w:iCs/>
        </w:rPr>
        <w:t xml:space="preserve"> (Tere Liye, 2022:191)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dia atas menjelaskan bahwa Pak Bahit tidak bisa memutuskan keinginan Bidal unutk membuat Tugu </w:t>
      </w:r>
      <w:proofErr w:type="gramStart"/>
      <w:r w:rsidRPr="00A2672C">
        <w:rPr>
          <w:rFonts w:ascii="Bookman Old Style" w:hAnsi="Bookman Old Style"/>
          <w:bCs/>
        </w:rPr>
        <w:t>Monas</w:t>
      </w:r>
      <w:proofErr w:type="gramEnd"/>
      <w:r w:rsidRPr="00A2672C">
        <w:rPr>
          <w:rFonts w:ascii="Bookman Old Style" w:hAnsi="Bookman Old Style"/>
          <w:bCs/>
        </w:rPr>
        <w:t xml:space="preserve"> dari bambu itu di dirikan di sekolah harus ada persetujuan dari semua pihak tidak bisa diputuskan begitu saja.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lastRenderedPageBreak/>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“Itulah yang Bapak khawatirkan, kalian tidak sempat belajar.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Bukan karena malas, tapi tenaga kalian telah terkuras.”</w:t>
      </w:r>
      <w:proofErr w:type="gramEnd"/>
      <w:r w:rsidRPr="00A2672C">
        <w:rPr>
          <w:rFonts w:ascii="Bookman Old Style" w:hAnsi="Bookman Old Style"/>
          <w:bCs/>
          <w:i/>
          <w:iCs/>
        </w:rPr>
        <w:t xml:space="preserve"> (Tere Liye, 2022:261)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adanya kekhawatiran Pak Bahit selaku Guru </w:t>
      </w:r>
      <w:proofErr w:type="gramStart"/>
      <w:r w:rsidRPr="00A2672C">
        <w:rPr>
          <w:rFonts w:ascii="Bookman Old Style" w:hAnsi="Bookman Old Style"/>
          <w:bCs/>
        </w:rPr>
        <w:t>mereka</w:t>
      </w:r>
      <w:proofErr w:type="gramEnd"/>
      <w:r w:rsidRPr="00A2672C">
        <w:rPr>
          <w:rFonts w:ascii="Bookman Old Style" w:hAnsi="Bookman Old Style"/>
          <w:bCs/>
        </w:rPr>
        <w:t xml:space="preserve"> kepada anak-anak tidak sempat belajar bukan mereka malas, tetapi waktu mereka habis digunakan untuk mengambil air karena musim kemarau yang terjadi di kampung Dopu.</w:t>
      </w:r>
    </w:p>
    <w:p w:rsidR="00A325B8" w:rsidRPr="00A2672C" w:rsidRDefault="00A325B8" w:rsidP="00A325B8">
      <w:pPr>
        <w:spacing w:after="0"/>
        <w:ind w:left="1134"/>
        <w:jc w:val="both"/>
        <w:rPr>
          <w:rFonts w:ascii="Bookman Old Style" w:hAnsi="Bookman Old Style"/>
          <w:b/>
        </w:rPr>
      </w:pP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“Kalian kira belajar itu hanya membaca buku tulis atau buku teks, duduk di kursi dengan buku terbentang di meja?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Membaca kalimat per kalim</w:t>
      </w:r>
      <w:r w:rsidRPr="00A2672C">
        <w:rPr>
          <w:rFonts w:ascii="Bookman Old Style" w:hAnsi="Bookman Old Style"/>
          <w:bCs/>
          <w:i/>
          <w:iCs/>
        </w:rPr>
        <w:tab/>
        <w:t>at, menghafal hal-hal penting, memahami hal lainnya.”</w:t>
      </w:r>
      <w:proofErr w:type="gramEnd"/>
      <w:r w:rsidRPr="00A2672C">
        <w:rPr>
          <w:rFonts w:ascii="Bookman Old Style" w:hAnsi="Bookman Old Style"/>
          <w:bCs/>
          <w:i/>
          <w:iCs/>
        </w:rPr>
        <w:t xml:space="preserve"> (Tere Liye, 2022:263)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belajar bukan hanya tentang membaca buku saja, tetapi ada banyak </w:t>
      </w:r>
      <w:proofErr w:type="gramStart"/>
      <w:r w:rsidRPr="00A2672C">
        <w:rPr>
          <w:rFonts w:ascii="Bookman Old Style" w:hAnsi="Bookman Old Style"/>
          <w:bCs/>
        </w:rPr>
        <w:t>cara</w:t>
      </w:r>
      <w:proofErr w:type="gramEnd"/>
      <w:r w:rsidRPr="00A2672C">
        <w:rPr>
          <w:rFonts w:ascii="Bookman Old Style" w:hAnsi="Bookman Old Style"/>
          <w:bCs/>
        </w:rPr>
        <w:t xml:space="preserve"> yang dilakukan agar kita bisa tetap belajar dimanapun dan kapanpun, karena belajar itu dapat memberikan kita banyak ilmu pengetahuan dan pemahaman.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“Bapak senang bukan saja karena nilai rapor kalian bagus-bagus.</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Bapak senang karena kalian telah berjuang untuk terus belajar di tengah banyak sekali godaan untuk bermalas-malasan.”</w:t>
      </w:r>
      <w:proofErr w:type="gramEnd"/>
      <w:r w:rsidRPr="00A2672C">
        <w:rPr>
          <w:rFonts w:ascii="Bookman Old Style" w:hAnsi="Bookman Old Style"/>
          <w:bCs/>
          <w:i/>
          <w:iCs/>
        </w:rPr>
        <w:t xml:space="preserve"> (Tere Liye, 2022:311)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adeanya rasa bangga Pak Bahit kepada anak-anak yang sudah mau terus berusaha belajar dengan baik, apapun yang kita lakukan dengan bersungguh-sungguh maka hasilnya juga </w:t>
      </w:r>
      <w:proofErr w:type="gramStart"/>
      <w:r w:rsidRPr="00A2672C">
        <w:rPr>
          <w:rFonts w:ascii="Bookman Old Style" w:hAnsi="Bookman Old Style"/>
          <w:bCs/>
        </w:rPr>
        <w:t>akan</w:t>
      </w:r>
      <w:proofErr w:type="gramEnd"/>
      <w:r w:rsidRPr="00A2672C">
        <w:rPr>
          <w:rFonts w:ascii="Bookman Old Style" w:hAnsi="Bookman Old Style"/>
          <w:bCs/>
        </w:rPr>
        <w:t xml:space="preserve"> baik.</w:t>
      </w:r>
    </w:p>
    <w:p w:rsidR="00A325B8" w:rsidRPr="00A2672C" w:rsidRDefault="00A325B8" w:rsidP="004A0468">
      <w:pPr>
        <w:pStyle w:val="ListParagraph"/>
        <w:numPr>
          <w:ilvl w:val="0"/>
          <w:numId w:val="11"/>
        </w:numPr>
        <w:spacing w:after="0"/>
        <w:jc w:val="both"/>
        <w:rPr>
          <w:rFonts w:ascii="Bookman Old Style" w:hAnsi="Bookman Old Style"/>
          <w:bCs/>
        </w:rPr>
      </w:pPr>
      <w:r w:rsidRPr="00A2672C">
        <w:rPr>
          <w:rFonts w:ascii="Bookman Old Style" w:hAnsi="Bookman Old Style"/>
          <w:bCs/>
        </w:rPr>
        <w:t>menghormati keyakinan orang lain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“Bapakmu bukan takut, Wanga.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Mamak menaburkan beberapa jumput garam di atas daun pepaya, Bapakmu segan.”</w:t>
      </w:r>
      <w:proofErr w:type="gramEnd"/>
      <w:r w:rsidRPr="00A2672C">
        <w:rPr>
          <w:rFonts w:ascii="Bookman Old Style" w:hAnsi="Bookman Old Style"/>
          <w:bCs/>
          <w:i/>
          <w:iCs/>
        </w:rPr>
        <w:t xml:space="preserve"> (Tere Liye, 2022: 46)</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saling menghargai dan menghormati orang </w:t>
      </w:r>
      <w:proofErr w:type="gramStart"/>
      <w:r w:rsidRPr="00A2672C">
        <w:rPr>
          <w:rFonts w:ascii="Bookman Old Style" w:hAnsi="Bookman Old Style"/>
          <w:bCs/>
        </w:rPr>
        <w:t>lain</w:t>
      </w:r>
      <w:proofErr w:type="gramEnd"/>
      <w:r w:rsidRPr="00A2672C">
        <w:rPr>
          <w:rFonts w:ascii="Bookman Old Style" w:hAnsi="Bookman Old Style"/>
          <w:bCs/>
        </w:rPr>
        <w:t xml:space="preserve"> bukan dipandang dari seberapa tua dan mudanya seseorang, sesama manusia yang hidup dalam lingkungan yang sama ada baiknya untuk saling menghormati tanpa memandang status sosialnya. </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“Seseorang dihargai, didengar apa yang dikatakannya, itu lantaran perjalanan hidupnya memang diwarnai keberanian, kegigihan, juga pahit dan getirnya, Wanga.”</w:t>
      </w:r>
      <w:proofErr w:type="gramEnd"/>
      <w:r w:rsidRPr="00A2672C">
        <w:rPr>
          <w:rFonts w:ascii="Bookman Old Style" w:hAnsi="Bookman Old Style"/>
          <w:bCs/>
          <w:i/>
          <w:iCs/>
        </w:rPr>
        <w:t xml:space="preserve"> (Tere Liye, 2022:150)</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alasan mengapa semua warga di kampung Dopu menghargai Tuan Guru karena perjalanan hidupnya yang di warnai dengan keberanian dan kegigihan serta pahit getirnya kehidupan yang telah </w:t>
      </w:r>
      <w:proofErr w:type="gramStart"/>
      <w:r w:rsidRPr="00A2672C">
        <w:rPr>
          <w:rFonts w:ascii="Bookman Old Style" w:hAnsi="Bookman Old Style"/>
          <w:bCs/>
        </w:rPr>
        <w:t>ia</w:t>
      </w:r>
      <w:proofErr w:type="gramEnd"/>
      <w:r w:rsidRPr="00A2672C">
        <w:rPr>
          <w:rFonts w:ascii="Bookman Old Style" w:hAnsi="Bookman Old Style"/>
          <w:bCs/>
        </w:rPr>
        <w:t xml:space="preserve"> rasakan selama berada di kampung Dopu.</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lastRenderedPageBreak/>
        <w:t>“Orang-orang menghargai itu, menimbulkan rasa segan.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Namun itu belum cukup, Wanga.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Dan memang kelihaian berkuda dan kehebatannya memanah itu hanya pelengkap.</w:t>
      </w:r>
      <w:proofErr w:type="gramEnd"/>
      <w:r w:rsidRPr="00A2672C">
        <w:rPr>
          <w:rFonts w:ascii="Bookman Old Style" w:hAnsi="Bookman Old Style"/>
          <w:bCs/>
          <w:i/>
          <w:iCs/>
        </w:rPr>
        <w:t xml:space="preserve"> Tuan Guru mengukir perjalanan hidupnya dengan keberanian tiada </w:t>
      </w:r>
      <w:proofErr w:type="gramStart"/>
      <w:r w:rsidRPr="00A2672C">
        <w:rPr>
          <w:rFonts w:ascii="Bookman Old Style" w:hAnsi="Bookman Old Style"/>
          <w:bCs/>
          <w:i/>
          <w:iCs/>
        </w:rPr>
        <w:t>tara</w:t>
      </w:r>
      <w:proofErr w:type="gramEnd"/>
      <w:r w:rsidRPr="00A2672C">
        <w:rPr>
          <w:rFonts w:ascii="Bookman Old Style" w:hAnsi="Bookman Old Style"/>
          <w:bCs/>
          <w:i/>
          <w:iCs/>
        </w:rPr>
        <w:t>, ditunjukkannya waktu seusia kau.” (Tere Liye, 2022:151)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ini menjelaskan bahwa perjalanan hidup Tuan Guru yang dipenuhi dengan keberanian memang sudah </w:t>
      </w:r>
      <w:proofErr w:type="gramStart"/>
      <w:r w:rsidRPr="00A2672C">
        <w:rPr>
          <w:rFonts w:ascii="Bookman Old Style" w:hAnsi="Bookman Old Style"/>
          <w:bCs/>
        </w:rPr>
        <w:t>ia</w:t>
      </w:r>
      <w:proofErr w:type="gramEnd"/>
      <w:r w:rsidRPr="00A2672C">
        <w:rPr>
          <w:rFonts w:ascii="Bookman Old Style" w:hAnsi="Bookman Old Style"/>
          <w:bCs/>
        </w:rPr>
        <w:t xml:space="preserve"> tunjukkan dari usianya masih muda. Oleh karena itu warga di kampung Dopu saling menghormatinya dari dulu</w:t>
      </w:r>
      <w:proofErr w:type="gramStart"/>
      <w:r w:rsidRPr="00A2672C">
        <w:rPr>
          <w:rFonts w:ascii="Bookman Old Style" w:hAnsi="Bookman Old Style"/>
          <w:bCs/>
        </w:rPr>
        <w:t>,  jika</w:t>
      </w:r>
      <w:proofErr w:type="gramEnd"/>
      <w:r w:rsidRPr="00A2672C">
        <w:rPr>
          <w:rFonts w:ascii="Bookman Old Style" w:hAnsi="Bookman Old Style"/>
          <w:bCs/>
        </w:rPr>
        <w:t xml:space="preserve"> kita menghargai seseorang maka kita akan merasa segan padanya.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“Toleransi apa?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Dunia ini memang makin aneh saja.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Bukan kita yang harus memberi toleransi, tapi merekalah yang harus tahu diri.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Kejadian ini menyadarkanku kalau aku kurang total bertindak.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Aku sekarang sedang berfikir bagaimana caranya agar warung kampung ini tidak lagi menjual rokok.”</w:t>
      </w:r>
      <w:proofErr w:type="gramEnd"/>
      <w:r w:rsidRPr="00A2672C">
        <w:rPr>
          <w:rFonts w:ascii="Bookman Old Style" w:hAnsi="Bookman Old Style"/>
          <w:bCs/>
          <w:i/>
          <w:iCs/>
        </w:rPr>
        <w:t xml:space="preserve"> (Tere Liye, 2022:283)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adanya keinginan untuk menjaga kesehatan dari bahayanya rokok itu sangat penting apalagi pada zaman sekarang, jika sudah mengkonsumsi rokok itu </w:t>
      </w:r>
      <w:proofErr w:type="gramStart"/>
      <w:r w:rsidRPr="00A2672C">
        <w:rPr>
          <w:rFonts w:ascii="Bookman Old Style" w:hAnsi="Bookman Old Style"/>
          <w:bCs/>
        </w:rPr>
        <w:t>akan</w:t>
      </w:r>
      <w:proofErr w:type="gramEnd"/>
      <w:r w:rsidRPr="00A2672C">
        <w:rPr>
          <w:rFonts w:ascii="Bookman Old Style" w:hAnsi="Bookman Old Style"/>
          <w:bCs/>
        </w:rPr>
        <w:t xml:space="preserve"> membuat kecanduan dan dapat merusak kesehatan.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r w:rsidRPr="00A2672C">
        <w:rPr>
          <w:rFonts w:ascii="Bookman Old Style" w:hAnsi="Bookman Old Style"/>
          <w:bCs/>
          <w:i/>
          <w:iCs/>
        </w:rPr>
        <w:t xml:space="preserve">“Sayang sekali kalau kalian mengenal Tuan Guru </w:t>
      </w:r>
      <w:proofErr w:type="gramStart"/>
      <w:r w:rsidRPr="00A2672C">
        <w:rPr>
          <w:rFonts w:ascii="Bookman Old Style" w:hAnsi="Bookman Old Style"/>
          <w:bCs/>
          <w:i/>
          <w:iCs/>
        </w:rPr>
        <w:t>hanya</w:t>
      </w:r>
      <w:proofErr w:type="gramEnd"/>
      <w:r w:rsidRPr="00A2672C">
        <w:rPr>
          <w:rFonts w:ascii="Bookman Old Style" w:hAnsi="Bookman Old Style"/>
          <w:bCs/>
          <w:i/>
          <w:iCs/>
        </w:rPr>
        <w:t xml:space="preserve"> sebagai orang yang pemarah. </w:t>
      </w:r>
      <w:proofErr w:type="gramStart"/>
      <w:r w:rsidRPr="00A2672C">
        <w:rPr>
          <w:rFonts w:ascii="Bookman Old Style" w:hAnsi="Bookman Old Style"/>
          <w:bCs/>
          <w:i/>
          <w:iCs/>
        </w:rPr>
        <w:t>Itu saja yang kalian ingat.</w:t>
      </w:r>
      <w:proofErr w:type="gramEnd"/>
      <w:r w:rsidRPr="00A2672C">
        <w:rPr>
          <w:rFonts w:ascii="Bookman Old Style" w:hAnsi="Bookman Old Style"/>
          <w:bCs/>
          <w:i/>
          <w:iCs/>
        </w:rPr>
        <w:t xml:space="preserve"> Padahal banyak hal </w:t>
      </w:r>
      <w:proofErr w:type="gramStart"/>
      <w:r w:rsidRPr="00A2672C">
        <w:rPr>
          <w:rFonts w:ascii="Bookman Old Style" w:hAnsi="Bookman Old Style"/>
          <w:bCs/>
          <w:i/>
          <w:iCs/>
        </w:rPr>
        <w:t>lain</w:t>
      </w:r>
      <w:proofErr w:type="gramEnd"/>
      <w:r w:rsidRPr="00A2672C">
        <w:rPr>
          <w:rFonts w:ascii="Bookman Old Style" w:hAnsi="Bookman Old Style"/>
          <w:bCs/>
          <w:i/>
          <w:iCs/>
        </w:rPr>
        <w:t xml:space="preserve"> dari guru mengaji kalian itu yang akan membuat kalian tambah menyayanginya.” (Tere Liye, 2022:285)</w:t>
      </w:r>
      <w:r w:rsidRPr="00A2672C">
        <w:rPr>
          <w:rFonts w:ascii="Bookman Old Style" w:hAnsi="Bookman Old Style"/>
          <w:bCs/>
          <w:i/>
          <w:iCs/>
        </w:rPr>
        <w:tab/>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Pak Bahit memberi tahu kepada anak-anak mengenai Tuan Guru </w:t>
      </w:r>
      <w:proofErr w:type="gramStart"/>
      <w:r w:rsidRPr="00A2672C">
        <w:rPr>
          <w:rFonts w:ascii="Bookman Old Style" w:hAnsi="Bookman Old Style"/>
          <w:bCs/>
        </w:rPr>
        <w:t>itu</w:t>
      </w:r>
      <w:proofErr w:type="gramEnd"/>
      <w:r w:rsidRPr="00A2672C">
        <w:rPr>
          <w:rFonts w:ascii="Bookman Old Style" w:hAnsi="Bookman Old Style"/>
          <w:bCs/>
        </w:rPr>
        <w:t xml:space="preserve"> bukanlah orang yang pemarah seperti yang anak-anak pikirkan.</w:t>
      </w:r>
    </w:p>
    <w:p w:rsidR="00A325B8" w:rsidRPr="00A2672C" w:rsidRDefault="00A325B8" w:rsidP="004A0468">
      <w:pPr>
        <w:pStyle w:val="ListParagraph"/>
        <w:numPr>
          <w:ilvl w:val="0"/>
          <w:numId w:val="11"/>
        </w:numPr>
        <w:spacing w:after="0"/>
        <w:jc w:val="both"/>
        <w:rPr>
          <w:rFonts w:ascii="Bookman Old Style" w:hAnsi="Bookman Old Style"/>
          <w:bCs/>
        </w:rPr>
      </w:pPr>
      <w:r w:rsidRPr="00A2672C">
        <w:rPr>
          <w:rFonts w:ascii="Bookman Old Style" w:hAnsi="Bookman Old Style"/>
          <w:bCs/>
        </w:rPr>
        <w:t>Agree and disagreement</w:t>
      </w:r>
    </w:p>
    <w:p w:rsidR="00A325B8" w:rsidRPr="00A2672C" w:rsidRDefault="00A325B8" w:rsidP="00A325B8">
      <w:pPr>
        <w:spacing w:after="0"/>
        <w:ind w:left="1134"/>
        <w:jc w:val="both"/>
        <w:rPr>
          <w:rFonts w:ascii="Bookman Old Style" w:hAnsi="Bookman Old Style"/>
          <w:bCs/>
          <w:i/>
          <w:iCs/>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“Aku tidak percaya pada rumus Somat, tapi berjaga di dekat kandang sapi Wak Tide malam ini tidak salah juga.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Bagaimana kalau malam ini kita sama-sama menjaga sapi Rantu.”</w:t>
      </w:r>
      <w:proofErr w:type="gramEnd"/>
      <w:r w:rsidRPr="00A2672C">
        <w:rPr>
          <w:rFonts w:ascii="Bookman Old Style" w:hAnsi="Bookman Old Style"/>
          <w:bCs/>
          <w:i/>
          <w:iCs/>
        </w:rPr>
        <w:t xml:space="preserve"> (Tere Liye, 2022:13)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menjelaskan bahwa untuk menghindari adanya pertentangan dan permusuhan dalam hubungan pertemanan mereka, Wanga menghargai atas apa yang disampaikan oleh Somat, serta ia juga mengajak teman-temannya untuk berjaga di dekat kandang sapi Rantu untuk selalu waspada agar tidak terjadi kehilangan lagi di kampung mereka.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“Pertemuan ini segera saja diakhiri, kita cari Kak Ede di sekeliling kampung dan kebun-kebun.</w:t>
      </w:r>
      <w:proofErr w:type="gramEnd"/>
      <w:r w:rsidRPr="00A2672C">
        <w:rPr>
          <w:rFonts w:ascii="Bookman Old Style" w:hAnsi="Bookman Old Style"/>
          <w:bCs/>
          <w:i/>
          <w:iCs/>
        </w:rPr>
        <w:t xml:space="preserve"> Juga kita hubungi saudara-saudaranya di kampung lain, atau di </w:t>
      </w:r>
      <w:proofErr w:type="gramStart"/>
      <w:r w:rsidRPr="00A2672C">
        <w:rPr>
          <w:rFonts w:ascii="Bookman Old Style" w:hAnsi="Bookman Old Style"/>
          <w:bCs/>
          <w:i/>
          <w:iCs/>
        </w:rPr>
        <w:t>kota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Siapa tahu dia ada disana.”</w:t>
      </w:r>
      <w:proofErr w:type="gramEnd"/>
      <w:r w:rsidRPr="00A2672C">
        <w:rPr>
          <w:rFonts w:ascii="Bookman Old Style" w:hAnsi="Bookman Old Style"/>
          <w:bCs/>
          <w:i/>
          <w:iCs/>
        </w:rPr>
        <w:t xml:space="preserve"> (Tere Liye, 2022:44)</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lastRenderedPageBreak/>
        <w:t>Dari kutipan di atas menjelaskan bahwa warga kampung Dopu melakukan pertemuan untuk memecahkan masalah kemana perginya Wak Ede yang tiba-tiba hilang tanpa adanya kabar.</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“Itulah kalian, tidak menghargai apa yang aku katakan.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Malah menganggapnya lucu.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Malah menertawakan.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Kalian sama seperti bapakku, Tuan Guru, dan semua orang di kampung ini, tidak peduli dengan masalahku.”</w:t>
      </w:r>
      <w:proofErr w:type="gramEnd"/>
      <w:r w:rsidRPr="00A2672C">
        <w:rPr>
          <w:rFonts w:ascii="Bookman Old Style" w:hAnsi="Bookman Old Style"/>
          <w:bCs/>
          <w:i/>
          <w:iCs/>
        </w:rPr>
        <w:t xml:space="preserve"> (Tere Liye, 2022:197)</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ini menjelaskan bahwa Bidal merasa teman-temannya bahkan orang-orang di kampung Dopu tidak menghargai </w:t>
      </w:r>
      <w:proofErr w:type="gramStart"/>
      <w:r w:rsidRPr="00A2672C">
        <w:rPr>
          <w:rFonts w:ascii="Bookman Old Style" w:hAnsi="Bookman Old Style"/>
          <w:bCs/>
        </w:rPr>
        <w:t>apa</w:t>
      </w:r>
      <w:proofErr w:type="gramEnd"/>
      <w:r w:rsidRPr="00A2672C">
        <w:rPr>
          <w:rFonts w:ascii="Bookman Old Style" w:hAnsi="Bookman Old Style"/>
          <w:bCs/>
        </w:rPr>
        <w:t xml:space="preserve"> yang ia katakan tentang masalahnya.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“Kita lihat keadaan sebelum Bidal pergi.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Dia jengkel pada bapak dan mamaknya, jengkel pada Tuan Guru, pada Pak Bahit.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Juga pada bapakmu, Wanga.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Pada bapakmu juga Rantu.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Pokoknya dia jengkel pada semua orang dikampung ini.”</w:t>
      </w:r>
      <w:proofErr w:type="gramEnd"/>
      <w:r w:rsidRPr="00A2672C">
        <w:rPr>
          <w:rFonts w:ascii="Bookman Old Style" w:hAnsi="Bookman Old Style"/>
          <w:bCs/>
          <w:i/>
          <w:iCs/>
        </w:rPr>
        <w:t xml:space="preserve"> (Tere Liye, 2022:213)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menjelaskan bahwa untuk menghindari terjadinya permusuhan dan pertentangan teman-teman Bidal berusaha untuk mencari kemana ia pergi, karena melihat keadaan sebelumnya Bidal merasa jengkel dengan warga kampung sebab ia merasa tidak ada yang peduli dengan keinginannya yang ingin membuat Tugu Monas lagi.</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“Tapi jangan sampai hilangnya sapi-sapi ini membuat kita bermusuhan, saling tuduh tanpa bukti.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Membuat tidak nyaman lagi hidup bertetangga.”</w:t>
      </w:r>
      <w:proofErr w:type="gramEnd"/>
      <w:r w:rsidRPr="00A2672C">
        <w:rPr>
          <w:rFonts w:ascii="Bookman Old Style" w:hAnsi="Bookman Old Style"/>
          <w:bCs/>
          <w:i/>
          <w:iCs/>
        </w:rPr>
        <w:t xml:space="preserve"> (Tere Liye, 2022:310)</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menjelaskan bahwa terjadinya lagi kehilangan sapi Wak Donal di kampung Dopu sehingga membuat warga menjadi semakin cemas, sebagai salah satu warga Wak Tide mengingatkan agar warga tidak saling bermusuhan satu sama lainnya apalagi sampai menuduh tanpa adanya bukti yang jelas.</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“Jangan mengumbar kemarahan kemana-mana, Donal.</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yang kau katakan baru dugaanmu saja, belum tentu benar-salahnya. </w:t>
      </w:r>
      <w:proofErr w:type="gramStart"/>
      <w:r w:rsidRPr="00A2672C">
        <w:rPr>
          <w:rFonts w:ascii="Bookman Old Style" w:hAnsi="Bookman Old Style"/>
          <w:bCs/>
          <w:i/>
          <w:iCs/>
        </w:rPr>
        <w:t>Nara juga pernah kehilangan sapi, tapi dia tidak bersikap seperti kau sekarang ini.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Lagi pula kau kepala kampung, harusnya lebih pandai meredam kemarahan.”</w:t>
      </w:r>
      <w:proofErr w:type="gramEnd"/>
      <w:r w:rsidRPr="00A2672C">
        <w:rPr>
          <w:rFonts w:ascii="Bookman Old Style" w:hAnsi="Bookman Old Style"/>
          <w:bCs/>
          <w:i/>
          <w:iCs/>
        </w:rPr>
        <w:t xml:space="preserve"> (Tere Liye, 2022:310)</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ini menjelaskan bahwa Wak Malik memperingatkan kepada Wak Donal untuk bisa meredam emosinya serta mengumbar kemarahannya, karena apabila kita sedang emosi itu tidak bisa berfikir dengan jernih untuk mencari jalan keluar suatu masalah yang sedang terjadi.</w:t>
      </w:r>
    </w:p>
    <w:p w:rsidR="00A325B8" w:rsidRPr="00A2672C" w:rsidRDefault="00A325B8" w:rsidP="004A0468">
      <w:pPr>
        <w:pStyle w:val="ListParagraph"/>
        <w:numPr>
          <w:ilvl w:val="0"/>
          <w:numId w:val="11"/>
        </w:numPr>
        <w:spacing w:after="0"/>
        <w:jc w:val="both"/>
        <w:rPr>
          <w:rFonts w:ascii="Bookman Old Style" w:hAnsi="Bookman Old Style"/>
          <w:bCs/>
        </w:rPr>
      </w:pPr>
      <w:r w:rsidRPr="00A2672C">
        <w:rPr>
          <w:rFonts w:ascii="Bookman Old Style" w:hAnsi="Bookman Old Style"/>
          <w:bCs/>
        </w:rPr>
        <w:t>Saling mengerti</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“Mengapa pula kau bawa-bawa Pak Bahit?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Atau kau bosan?</w:t>
      </w:r>
      <w:proofErr w:type="gramEnd"/>
      <w:r w:rsidRPr="00A2672C">
        <w:rPr>
          <w:rFonts w:ascii="Bookman Old Style" w:hAnsi="Bookman Old Style"/>
          <w:bCs/>
          <w:i/>
          <w:iCs/>
        </w:rPr>
        <w:t xml:space="preserve"> Jika kau bosan, maka ingat-ingat, Ahmad Wanga, ada teman-temanmu di tempat lain yang tidak makan. </w:t>
      </w:r>
      <w:proofErr w:type="gramStart"/>
      <w:r w:rsidRPr="00A2672C">
        <w:rPr>
          <w:rFonts w:ascii="Bookman Old Style" w:hAnsi="Bookman Old Style"/>
          <w:bCs/>
          <w:i/>
          <w:iCs/>
        </w:rPr>
        <w:t xml:space="preserve">Jangankan dau pepaya, nasi pun </w:t>
      </w:r>
      <w:r w:rsidRPr="00A2672C">
        <w:rPr>
          <w:rFonts w:ascii="Bookman Old Style" w:hAnsi="Bookman Old Style"/>
          <w:bCs/>
          <w:i/>
          <w:iCs/>
        </w:rPr>
        <w:lastRenderedPageBreak/>
        <w:t>mereka tidak ada.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Hanya makan remah-remah.”</w:t>
      </w:r>
      <w:proofErr w:type="gramEnd"/>
      <w:r w:rsidRPr="00A2672C">
        <w:rPr>
          <w:rFonts w:ascii="Bookman Old Style" w:hAnsi="Bookman Old Style"/>
          <w:bCs/>
          <w:i/>
          <w:iCs/>
        </w:rPr>
        <w:t xml:space="preserve"> (Tere Liye, 2022:31)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Ibu Wanga membrikan nasihat bahwa kita tidak boleh terlalu membeda-bedakan atau membandingkan sesuatu dan harus bisa saling mengerti, serta selalu bersyukur atas </w:t>
      </w:r>
      <w:proofErr w:type="gramStart"/>
      <w:r w:rsidRPr="00A2672C">
        <w:rPr>
          <w:rFonts w:ascii="Bookman Old Style" w:hAnsi="Bookman Old Style"/>
          <w:bCs/>
        </w:rPr>
        <w:t>apa</w:t>
      </w:r>
      <w:proofErr w:type="gramEnd"/>
      <w:r w:rsidRPr="00A2672C">
        <w:rPr>
          <w:rFonts w:ascii="Bookman Old Style" w:hAnsi="Bookman Old Style"/>
          <w:bCs/>
        </w:rPr>
        <w:t xml:space="preserve"> yang telah diberikan.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firstLine="6"/>
        <w:jc w:val="both"/>
        <w:rPr>
          <w:rFonts w:ascii="Bookman Old Style" w:hAnsi="Bookman Old Style"/>
          <w:bCs/>
          <w:i/>
          <w:iCs/>
        </w:rPr>
      </w:pPr>
      <w:r w:rsidRPr="00A2672C">
        <w:rPr>
          <w:rFonts w:ascii="Bookman Old Style" w:hAnsi="Bookman Old Style"/>
          <w:bCs/>
          <w:i/>
          <w:iCs/>
        </w:rPr>
        <w:t xml:space="preserve">“Kepala kampung tidak menyarankan saya ke sana, Pak Kahfi. </w:t>
      </w:r>
      <w:proofErr w:type="gramStart"/>
      <w:r w:rsidRPr="00A2672C">
        <w:rPr>
          <w:rFonts w:ascii="Bookman Old Style" w:hAnsi="Bookman Old Style"/>
          <w:bCs/>
          <w:i/>
          <w:iCs/>
        </w:rPr>
        <w:t>Katanya Pak Baye baru saja dapat musibah.</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Tidak elok pula kalua saya datang, bertanya banyak hal tentang jagung.”</w:t>
      </w:r>
      <w:proofErr w:type="gramEnd"/>
      <w:r w:rsidRPr="00A2672C">
        <w:rPr>
          <w:rFonts w:ascii="Bookman Old Style" w:hAnsi="Bookman Old Style"/>
          <w:bCs/>
          <w:i/>
          <w:iCs/>
        </w:rPr>
        <w:t xml:space="preserve"> (Tere Liye, 2022:33)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menjelaskan bahwa kita sesama manusia harus bisa saling mengerti pada suatu keadaan yang sedang di alami oleh orang lain.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“Wak Ede ingin kita semua rajin belajar, tekun mengulang pelajaran, banyak bertanya kepada guru apa-apa yang belum dimengerti.”</w:t>
      </w:r>
      <w:proofErr w:type="gramEnd"/>
      <w:r w:rsidRPr="00A2672C">
        <w:rPr>
          <w:rFonts w:ascii="Bookman Old Style" w:hAnsi="Bookman Old Style"/>
          <w:bCs/>
          <w:i/>
          <w:iCs/>
        </w:rPr>
        <w:t xml:space="preserve"> (Tere Liye, 2022:37)</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untuk belajar lebih rajin lagi dan saling mengerti </w:t>
      </w:r>
      <w:proofErr w:type="gramStart"/>
      <w:r w:rsidRPr="00A2672C">
        <w:rPr>
          <w:rFonts w:ascii="Bookman Old Style" w:hAnsi="Bookman Old Style"/>
          <w:bCs/>
        </w:rPr>
        <w:t>apa</w:t>
      </w:r>
      <w:proofErr w:type="gramEnd"/>
      <w:r w:rsidRPr="00A2672C">
        <w:rPr>
          <w:rFonts w:ascii="Bookman Old Style" w:hAnsi="Bookman Old Style"/>
          <w:bCs/>
        </w:rPr>
        <w:t xml:space="preserve"> yang disampaikan lewat pesan dan ingin anak-anak di kampung Dopu tekun belajar.</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jc w:val="both"/>
        <w:rPr>
          <w:rFonts w:ascii="Bookman Old Style" w:hAnsi="Bookman Old Style"/>
          <w:bCs/>
          <w:i/>
          <w:iCs/>
        </w:rPr>
      </w:pPr>
      <w:r w:rsidRPr="00A2672C">
        <w:rPr>
          <w:rFonts w:ascii="Bookman Old Style" w:hAnsi="Bookman Old Style"/>
          <w:bCs/>
          <w:i/>
          <w:iCs/>
        </w:rPr>
        <w:t xml:space="preserve">“Tuan Guru, maafkan aku yang sama sekali tidak melihat gelagat kalua Kak Ede akan meninggalkan kampung ini. Mestinya aku melihatnya, menangkap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yang tidak dikatakannya. </w:t>
      </w:r>
      <w:proofErr w:type="gramStart"/>
      <w:r w:rsidRPr="00A2672C">
        <w:rPr>
          <w:rFonts w:ascii="Bookman Old Style" w:hAnsi="Bookman Old Style"/>
          <w:bCs/>
          <w:i/>
          <w:iCs/>
        </w:rPr>
        <w:t>Maafkan aku, Tuan Guru.”</w:t>
      </w:r>
      <w:proofErr w:type="gramEnd"/>
      <w:r w:rsidRPr="00A2672C">
        <w:rPr>
          <w:rFonts w:ascii="Bookman Old Style" w:hAnsi="Bookman Old Style"/>
          <w:bCs/>
          <w:i/>
          <w:iCs/>
        </w:rPr>
        <w:t xml:space="preserve"> (Tere Liye, 2022:44)</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Wak Minan meminta maaf merasa bersalah karena kurang mengerti atas gelagat Wak Ede dan tidak menyadari pesan yang disampaikan.</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“Anak itu sudah ingin punya kuda sejak tahun kemarin.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Kasihan melihatnya menunggu terlalu lama.</w:t>
      </w:r>
      <w:proofErr w:type="gramEnd"/>
      <w:r w:rsidRPr="00A2672C">
        <w:rPr>
          <w:rFonts w:ascii="Bookman Old Style" w:hAnsi="Bookman Old Style"/>
          <w:bCs/>
          <w:i/>
          <w:iCs/>
        </w:rPr>
        <w:t xml:space="preserve"> Mau bilang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Wak belum punya cukup uang untuk membeli kuda. </w:t>
      </w:r>
      <w:proofErr w:type="gramStart"/>
      <w:r w:rsidRPr="00A2672C">
        <w:rPr>
          <w:rFonts w:ascii="Bookman Old Style" w:hAnsi="Bookman Old Style"/>
          <w:bCs/>
          <w:i/>
          <w:iCs/>
        </w:rPr>
        <w:t>Mau jual sapi, Rantu tidak mau.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Terpaksa Wak putar otak, menghemat sana-sini.</w:t>
      </w:r>
      <w:proofErr w:type="gramEnd"/>
      <w:r w:rsidRPr="00A2672C">
        <w:rPr>
          <w:rFonts w:ascii="Bookman Old Style" w:hAnsi="Bookman Old Style"/>
          <w:bCs/>
          <w:i/>
          <w:iCs/>
        </w:rPr>
        <w:t xml:space="preserve"> Kau tahu, Wanga, selama satu tahun ini kami tidak pernah lagi makan ikan </w:t>
      </w:r>
      <w:proofErr w:type="gramStart"/>
      <w:r w:rsidRPr="00A2672C">
        <w:rPr>
          <w:rFonts w:ascii="Bookman Old Style" w:hAnsi="Bookman Old Style"/>
          <w:bCs/>
          <w:i/>
          <w:iCs/>
        </w:rPr>
        <w:t>segar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Selalu makan ikan asin sampai perih lidah ini.”</w:t>
      </w:r>
      <w:proofErr w:type="gramEnd"/>
      <w:r w:rsidRPr="00A2672C">
        <w:rPr>
          <w:rFonts w:ascii="Bookman Old Style" w:hAnsi="Bookman Old Style"/>
          <w:bCs/>
          <w:i/>
          <w:iCs/>
        </w:rPr>
        <w:t xml:space="preserve"> (Tere Liye, 2022:83)</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t xml:space="preserve">Dari kutipan di atas menjelaskan bahwa Wak Tide merasa kasihan dengan anaknya yang suda lama ingin memiliki kuda, karena </w:t>
      </w:r>
      <w:proofErr w:type="gramStart"/>
      <w:r w:rsidRPr="00A2672C">
        <w:rPr>
          <w:rFonts w:ascii="Bookman Old Style" w:hAnsi="Bookman Old Style"/>
          <w:bCs/>
        </w:rPr>
        <w:t>ia</w:t>
      </w:r>
      <w:proofErr w:type="gramEnd"/>
      <w:r w:rsidRPr="00A2672C">
        <w:rPr>
          <w:rFonts w:ascii="Bookman Old Style" w:hAnsi="Bookman Old Style"/>
          <w:bCs/>
        </w:rPr>
        <w:t xml:space="preserve"> sebagai orang tua juga bisa saling mengerti tentang keinginan anaknya. </w:t>
      </w:r>
      <w:proofErr w:type="gramStart"/>
      <w:r w:rsidRPr="00A2672C">
        <w:rPr>
          <w:rFonts w:ascii="Bookman Old Style" w:hAnsi="Bookman Old Style"/>
          <w:bCs/>
        </w:rPr>
        <w:t>Bahkan rela untuk berhemat selama satu tahun menabung untuk mewujudkan keinginan anaknya.</w:t>
      </w:r>
      <w:proofErr w:type="gramEnd"/>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“Aku bilang, apa sulitnya memasukkan Sedo ke dalam daftar warga yang mendapat bantuan pemerintah?</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kurangnya Sedo, bahkan orang yang punya sapi malah mendapat bantuan. Oi, dua minggu jawaban Donal tetap </w:t>
      </w:r>
      <w:proofErr w:type="gramStart"/>
      <w:r w:rsidRPr="00A2672C">
        <w:rPr>
          <w:rFonts w:ascii="Bookman Old Style" w:hAnsi="Bookman Old Style"/>
          <w:bCs/>
          <w:i/>
          <w:iCs/>
        </w:rPr>
        <w:t>sama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Rapat-surat, rapat-surat.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mereka </w:t>
      </w:r>
      <w:r w:rsidRPr="00A2672C">
        <w:rPr>
          <w:rFonts w:ascii="Bookman Old Style" w:hAnsi="Bookman Old Style"/>
          <w:bCs/>
          <w:i/>
          <w:iCs/>
        </w:rPr>
        <w:lastRenderedPageBreak/>
        <w:t xml:space="preserve">tidak tahu kalau lapar tidak bisa menunggu rapat dan surat? Memang bisa, orang lapar diberi </w:t>
      </w:r>
      <w:proofErr w:type="gramStart"/>
      <w:r w:rsidRPr="00A2672C">
        <w:rPr>
          <w:rFonts w:ascii="Bookman Old Style" w:hAnsi="Bookman Old Style"/>
          <w:bCs/>
          <w:i/>
          <w:iCs/>
        </w:rPr>
        <w:t>surat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Mereka butuh beras, butuh makanan.”</w:t>
      </w:r>
      <w:proofErr w:type="gramEnd"/>
      <w:r w:rsidRPr="00A2672C">
        <w:rPr>
          <w:rFonts w:ascii="Bookman Old Style" w:hAnsi="Bookman Old Style"/>
          <w:bCs/>
          <w:i/>
          <w:iCs/>
        </w:rPr>
        <w:t xml:space="preserve"> (Tere Liye, 2022:141)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sebagai sesama manusia kita harus bisa saling mengerti kondisi perekonomian seseorang, keinginan Tuan Guru </w:t>
      </w:r>
      <w:proofErr w:type="gramStart"/>
      <w:r w:rsidRPr="00A2672C">
        <w:rPr>
          <w:rFonts w:ascii="Bookman Old Style" w:hAnsi="Bookman Old Style"/>
          <w:bCs/>
        </w:rPr>
        <w:t>untuk</w:t>
      </w:r>
      <w:proofErr w:type="gramEnd"/>
      <w:r w:rsidRPr="00A2672C">
        <w:rPr>
          <w:rFonts w:ascii="Bookman Old Style" w:hAnsi="Bookman Old Style"/>
          <w:bCs/>
        </w:rPr>
        <w:t xml:space="preserve"> meminta agar Sedo mendapatkan bantuan supaya tidak kesulitan lagi mendapatkan makanan.</w:t>
      </w:r>
    </w:p>
    <w:p w:rsidR="00A325B8" w:rsidRPr="00A2672C" w:rsidRDefault="00A325B8" w:rsidP="00A325B8">
      <w:pPr>
        <w:spacing w:after="0"/>
        <w:ind w:left="1134"/>
        <w:jc w:val="both"/>
        <w:rPr>
          <w:rFonts w:ascii="Bookman Old Style" w:hAnsi="Bookman Old Style"/>
          <w:bCs/>
        </w:rPr>
      </w:pP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07 :</w:t>
      </w:r>
      <w:proofErr w:type="gramEnd"/>
      <w:r w:rsidRPr="00A2672C">
        <w:rPr>
          <w:rFonts w:ascii="Bookman Old Style" w:hAnsi="Bookman Old Style"/>
          <w:b/>
        </w:rPr>
        <w:t xml:space="preserve"> </w:t>
      </w:r>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“Kalian tahu mengapa Sedo seperti itu?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Tidak pernah cerita tentang kesusahannya, kekurangannya.</w:t>
      </w:r>
      <w:proofErr w:type="gramEnd"/>
      <w:r w:rsidRPr="00A2672C">
        <w:rPr>
          <w:rFonts w:ascii="Bookman Old Style" w:hAnsi="Bookman Old Style"/>
          <w:bCs/>
          <w:i/>
          <w:iCs/>
        </w:rPr>
        <w:t xml:space="preserve"> Salah satu karena mamaknya berpesan agar jangan menyusahkan orang lain. </w:t>
      </w:r>
      <w:proofErr w:type="gramStart"/>
      <w:r w:rsidRPr="00A2672C">
        <w:rPr>
          <w:rFonts w:ascii="Bookman Old Style" w:hAnsi="Bookman Old Style"/>
          <w:bCs/>
          <w:i/>
          <w:iCs/>
        </w:rPr>
        <w:t>Itu juga pesan bapaknya.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Itulah sebabnya mengapa kita tidak pernah tahu apakah dia dan adiknya punya makanan atau tidak.”</w:t>
      </w:r>
      <w:proofErr w:type="gramEnd"/>
      <w:r w:rsidRPr="00A2672C">
        <w:rPr>
          <w:rFonts w:ascii="Bookman Old Style" w:hAnsi="Bookman Old Style"/>
          <w:bCs/>
          <w:i/>
          <w:iCs/>
        </w:rPr>
        <w:t xml:space="preserve"> (Tere Liye, 2022:142)</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t xml:space="preserve">Dari kutipan di atas menjelaskan bahwa Tuan Guru </w:t>
      </w:r>
      <w:proofErr w:type="gramStart"/>
      <w:r w:rsidRPr="00A2672C">
        <w:rPr>
          <w:rFonts w:ascii="Bookman Old Style" w:hAnsi="Bookman Old Style"/>
          <w:bCs/>
        </w:rPr>
        <w:t>memberi</w:t>
      </w:r>
      <w:proofErr w:type="gramEnd"/>
      <w:r w:rsidRPr="00A2672C">
        <w:rPr>
          <w:rFonts w:ascii="Bookman Old Style" w:hAnsi="Bookman Old Style"/>
          <w:bCs/>
        </w:rPr>
        <w:t xml:space="preserve"> tahu kepada anak-anak untuk saling mengerti tentang keadaan teman mereka bernama Sedo, seorang anak yang tidak pernah mengeluh tentang kesusahannya kepada siapapun. Karena </w:t>
      </w:r>
      <w:proofErr w:type="gramStart"/>
      <w:r w:rsidRPr="00A2672C">
        <w:rPr>
          <w:rFonts w:ascii="Bookman Old Style" w:hAnsi="Bookman Old Style"/>
          <w:bCs/>
        </w:rPr>
        <w:t>ia</w:t>
      </w:r>
      <w:proofErr w:type="gramEnd"/>
      <w:r w:rsidRPr="00A2672C">
        <w:rPr>
          <w:rFonts w:ascii="Bookman Old Style" w:hAnsi="Bookman Old Style"/>
          <w:bCs/>
        </w:rPr>
        <w:t xml:space="preserve"> mematuhi pesan yang telah diberikan oleh orang tuanya untuk tidak menyusahkan orang lain.</w:t>
      </w:r>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08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“Kuncinya adalah mendengarkan.</w:t>
      </w:r>
      <w:proofErr w:type="gramEnd"/>
      <w:r w:rsidRPr="00A2672C">
        <w:rPr>
          <w:rFonts w:ascii="Bookman Old Style" w:hAnsi="Bookman Old Style"/>
          <w:bCs/>
          <w:i/>
          <w:iCs/>
        </w:rPr>
        <w:t xml:space="preserve"> Kau ajaklah Bidal bicara, kau dengarkan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yang dikatakannya. Apa pun, termasuk yang terdengar ganjil, atau tidak masuk akala tau yang akan menyakitkan telinga.” (Tere Liye, 2022:203)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Bapak meminta Wanga untuk berbicara dari hati ke hati agar bisa mengerti </w:t>
      </w:r>
      <w:proofErr w:type="gramStart"/>
      <w:r w:rsidRPr="00A2672C">
        <w:rPr>
          <w:rFonts w:ascii="Bookman Old Style" w:hAnsi="Bookman Old Style"/>
          <w:bCs/>
        </w:rPr>
        <w:t>apa</w:t>
      </w:r>
      <w:proofErr w:type="gramEnd"/>
      <w:r w:rsidRPr="00A2672C">
        <w:rPr>
          <w:rFonts w:ascii="Bookman Old Style" w:hAnsi="Bookman Old Style"/>
          <w:bCs/>
        </w:rPr>
        <w:t xml:space="preserve"> yang diinginkannya, serta mendengarkan semua keluhan yang dirasakan oleh Bidal.</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09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“Kau tunjukkan padanya kalau kau mendengar, menyimak apa pun yang akan dikatakannya.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Tatap matanya, jangan kau memandang ke mana-mana sementara dia bicara.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Kalau kau tidak mendengarnya, atau melamun sementara Bidal bicara, kau mengakhiri pembicaraan dari hati ke hati ini.”</w:t>
      </w:r>
      <w:proofErr w:type="gramEnd"/>
      <w:r w:rsidRPr="00A2672C">
        <w:rPr>
          <w:rFonts w:ascii="Bookman Old Style" w:hAnsi="Bookman Old Style"/>
          <w:bCs/>
          <w:i/>
          <w:iCs/>
        </w:rPr>
        <w:t xml:space="preserve"> (Tere Liye, 2022:203)</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t xml:space="preserve">Dari kutipan di atas ini menjelaskan bahwa adanya rasa peduli dan saling mengerti untuk bisa mendengarkan dan menyimak </w:t>
      </w:r>
      <w:proofErr w:type="gramStart"/>
      <w:r w:rsidRPr="00A2672C">
        <w:rPr>
          <w:rFonts w:ascii="Bookman Old Style" w:hAnsi="Bookman Old Style"/>
          <w:bCs/>
        </w:rPr>
        <w:t>apa</w:t>
      </w:r>
      <w:proofErr w:type="gramEnd"/>
      <w:r w:rsidRPr="00A2672C">
        <w:rPr>
          <w:rFonts w:ascii="Bookman Old Style" w:hAnsi="Bookman Old Style"/>
          <w:bCs/>
        </w:rPr>
        <w:t xml:space="preserve"> yang akan dikatakan oleh seseorang itu baik, agar bisa membantu perasannya tersampaikan dengan baik juga sehingga bisa di pahami keinginan seseorang.</w:t>
      </w:r>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10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“Mamak tidak akan pulang, Mamak tidak akan meninggalkan kau sendirian.”</w:t>
      </w:r>
      <w:proofErr w:type="gramEnd"/>
      <w:r w:rsidRPr="00A2672C">
        <w:rPr>
          <w:rFonts w:ascii="Bookman Old Style" w:hAnsi="Bookman Old Style"/>
          <w:bCs/>
          <w:i/>
          <w:iCs/>
        </w:rPr>
        <w:t xml:space="preserve"> (Tere Liye, 2022:220) </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besarnya rasa cinta dan sayangnya seorang ibu terhadap anaknya, bahkan </w:t>
      </w:r>
      <w:proofErr w:type="gramStart"/>
      <w:r w:rsidRPr="00A2672C">
        <w:rPr>
          <w:rFonts w:ascii="Bookman Old Style" w:hAnsi="Bookman Old Style"/>
          <w:bCs/>
        </w:rPr>
        <w:t>ia</w:t>
      </w:r>
      <w:proofErr w:type="gramEnd"/>
      <w:r w:rsidRPr="00A2672C">
        <w:rPr>
          <w:rFonts w:ascii="Bookman Old Style" w:hAnsi="Bookman Old Style"/>
          <w:bCs/>
        </w:rPr>
        <w:t xml:space="preserve"> rela melakukan apapun demi anaknya.</w:t>
      </w:r>
    </w:p>
    <w:p w:rsidR="00A325B8" w:rsidRPr="00A2672C" w:rsidRDefault="00A325B8" w:rsidP="004A0468">
      <w:pPr>
        <w:pStyle w:val="ListParagraph"/>
        <w:numPr>
          <w:ilvl w:val="0"/>
          <w:numId w:val="11"/>
        </w:numPr>
        <w:spacing w:after="0"/>
        <w:jc w:val="both"/>
        <w:rPr>
          <w:rFonts w:ascii="Bookman Old Style" w:hAnsi="Bookman Old Style"/>
          <w:bCs/>
        </w:rPr>
      </w:pPr>
      <w:r w:rsidRPr="00A2672C">
        <w:rPr>
          <w:rFonts w:ascii="Bookman Old Style" w:hAnsi="Bookman Old Style"/>
          <w:bCs/>
        </w:rPr>
        <w:t>Tidak saling membenci</w:t>
      </w:r>
    </w:p>
    <w:p w:rsidR="00A325B8" w:rsidRPr="00A2672C" w:rsidRDefault="00A325B8" w:rsidP="00A325B8">
      <w:pPr>
        <w:spacing w:after="0"/>
        <w:ind w:left="709"/>
        <w:jc w:val="both"/>
        <w:rPr>
          <w:rFonts w:ascii="Bookman Old Style" w:hAnsi="Bookman Old Style"/>
          <w:b/>
        </w:rPr>
      </w:pPr>
      <w:r w:rsidRPr="00A2672C">
        <w:rPr>
          <w:rFonts w:ascii="Bookman Old Style" w:hAnsi="Bookman Old Style"/>
          <w:bCs/>
        </w:rPr>
        <w:tab/>
        <w:t xml:space="preserve">      </w:t>
      </w: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firstLine="1"/>
        <w:jc w:val="both"/>
        <w:rPr>
          <w:rFonts w:ascii="Bookman Old Style" w:hAnsi="Bookman Old Style"/>
          <w:bCs/>
          <w:i/>
          <w:iCs/>
        </w:rPr>
      </w:pPr>
      <w:proofErr w:type="gramStart"/>
      <w:r w:rsidRPr="00A2672C">
        <w:rPr>
          <w:rFonts w:ascii="Bookman Old Style" w:hAnsi="Bookman Old Style"/>
          <w:bCs/>
          <w:i/>
          <w:iCs/>
        </w:rPr>
        <w:lastRenderedPageBreak/>
        <w:t>“Kita cari sapinya, Nara.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Kita berpencar, cari di sekeliling kampung.</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Mudah-mudahan sapimu bisa ditemukan.”</w:t>
      </w:r>
      <w:proofErr w:type="gramEnd"/>
      <w:r w:rsidRPr="00A2672C">
        <w:rPr>
          <w:rFonts w:ascii="Bookman Old Style" w:hAnsi="Bookman Old Style"/>
          <w:bCs/>
          <w:i/>
          <w:iCs/>
        </w:rPr>
        <w:t xml:space="preserve"> (Tere Liye, 2022:7)</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w:t>
      </w:r>
      <w:proofErr w:type="gramStart"/>
      <w:r w:rsidRPr="00A2672C">
        <w:rPr>
          <w:rFonts w:ascii="Bookman Old Style" w:hAnsi="Bookman Old Style"/>
          <w:bCs/>
        </w:rPr>
        <w:t>kutipan  di</w:t>
      </w:r>
      <w:proofErr w:type="gramEnd"/>
      <w:r w:rsidRPr="00A2672C">
        <w:rPr>
          <w:rFonts w:ascii="Bookman Old Style" w:hAnsi="Bookman Old Style"/>
          <w:bCs/>
        </w:rPr>
        <w:t xml:space="preserve"> atas menjelaskan bahwa warga desa di Kampung Dopu memiliki nilai toleransi saling tolong menolong karena mereka ingin membantu mencarikan sapi warga yang hilang dan mereka membentuk beberapa kelompok serta langsung berpencar berbagi tugas.</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“Kita cari sapi Wak Baye, seperti kita mencari sapi Nara dan Kak Ede.”</w:t>
      </w:r>
      <w:proofErr w:type="gramEnd"/>
      <w:r w:rsidRPr="00A2672C">
        <w:rPr>
          <w:rFonts w:ascii="Bookman Old Style" w:hAnsi="Bookman Old Style"/>
          <w:bCs/>
          <w:i/>
          <w:iCs/>
        </w:rPr>
        <w:t xml:space="preserve"> (Tere Liye, 2022:18)</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menceritakan tentang warga juga membantu untuk mencarikan sapi Wak Baye yang hilang, karena dalam suatu hubungan di masyarakat kita harus bisa saling tolong menolong antar sesama.</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“Tidak usah.</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Lebih separuh warga telah mencarinya.</w:t>
      </w:r>
      <w:proofErr w:type="gramEnd"/>
      <w:r w:rsidRPr="00A2672C">
        <w:rPr>
          <w:rFonts w:ascii="Bookman Old Style" w:hAnsi="Bookman Old Style"/>
          <w:bCs/>
          <w:i/>
          <w:iCs/>
        </w:rPr>
        <w:t xml:space="preserve"> Selesai kau periksa sapi, bergegas pulang, </w:t>
      </w:r>
      <w:proofErr w:type="gramStart"/>
      <w:r w:rsidRPr="00A2672C">
        <w:rPr>
          <w:rFonts w:ascii="Bookman Old Style" w:hAnsi="Bookman Old Style"/>
          <w:bCs/>
          <w:i/>
          <w:iCs/>
        </w:rPr>
        <w:t>bantu</w:t>
      </w:r>
      <w:proofErr w:type="gramEnd"/>
      <w:r w:rsidRPr="00A2672C">
        <w:rPr>
          <w:rFonts w:ascii="Bookman Old Style" w:hAnsi="Bookman Old Style"/>
          <w:bCs/>
          <w:i/>
          <w:iCs/>
        </w:rPr>
        <w:t xml:space="preserve"> Mamak memilah kacang hijau. </w:t>
      </w:r>
      <w:proofErr w:type="gramStart"/>
      <w:r w:rsidRPr="00A2672C">
        <w:rPr>
          <w:rFonts w:ascii="Bookman Old Style" w:hAnsi="Bookman Old Style"/>
          <w:bCs/>
          <w:i/>
          <w:iCs/>
        </w:rPr>
        <w:t>Pedagang kecamatan bilang, besok dia perlu banyak bubur, tiga kali lipat dari biasanya.”</w:t>
      </w:r>
      <w:proofErr w:type="gramEnd"/>
      <w:r w:rsidRPr="00A2672C">
        <w:rPr>
          <w:rFonts w:ascii="Bookman Old Style" w:hAnsi="Bookman Old Style"/>
          <w:bCs/>
          <w:i/>
          <w:iCs/>
        </w:rPr>
        <w:t xml:space="preserve"> (Tere Liye, 2022:47)</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sebagai anak kita sudah sebaiknya membantu orang tua, seperti yang dilakukan oleh Mamak yang meminta bantuan kepada Wanga untuk memilah pesanan kacang hijau.</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jc w:val="both"/>
        <w:rPr>
          <w:rFonts w:ascii="Bookman Old Style" w:hAnsi="Bookman Old Style"/>
          <w:bCs/>
          <w:i/>
          <w:iCs/>
        </w:rPr>
      </w:pPr>
      <w:r w:rsidRPr="00A2672C">
        <w:rPr>
          <w:rFonts w:ascii="Bookman Old Style" w:hAnsi="Bookman Old Style"/>
          <w:bCs/>
          <w:i/>
          <w:iCs/>
        </w:rPr>
        <w:t xml:space="preserve">“Kejadian tadi sore adalah contoh yang lain. </w:t>
      </w:r>
      <w:proofErr w:type="gramStart"/>
      <w:r w:rsidRPr="00A2672C">
        <w:rPr>
          <w:rFonts w:ascii="Bookman Old Style" w:hAnsi="Bookman Old Style"/>
          <w:bCs/>
          <w:i/>
          <w:iCs/>
        </w:rPr>
        <w:t>Kalian jelas berbuat kebaikan.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Kalian bergegas melaksanakan kebaikan, cepat-cepat pulang mengambil makanan untuk Najwa.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Namun kalian lalai untuk saling bicara, berbagi tugas.</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Siapa yang bawa nasi, siapa yang bawa sayur, siapa yang ternyata punya makanan enak di rumah.”</w:t>
      </w:r>
      <w:proofErr w:type="gramEnd"/>
      <w:r w:rsidRPr="00A2672C">
        <w:rPr>
          <w:rFonts w:ascii="Bookman Old Style" w:hAnsi="Bookman Old Style"/>
          <w:bCs/>
          <w:i/>
          <w:iCs/>
        </w:rPr>
        <w:t xml:space="preserve"> (Tere Liye, 2022:78)</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Tuan Guru memberikan nasihat kepada anak-anak jika membantu sesama teman itu suatu hal yang baik, tetapi kita juga harus </w:t>
      </w:r>
      <w:proofErr w:type="gramStart"/>
      <w:r w:rsidRPr="00A2672C">
        <w:rPr>
          <w:rFonts w:ascii="Bookman Old Style" w:hAnsi="Bookman Old Style"/>
          <w:bCs/>
        </w:rPr>
        <w:t>memperhatikan  bagaimana</w:t>
      </w:r>
      <w:proofErr w:type="gramEnd"/>
      <w:r w:rsidRPr="00A2672C">
        <w:rPr>
          <w:rFonts w:ascii="Bookman Old Style" w:hAnsi="Bookman Old Style"/>
          <w:bCs/>
        </w:rPr>
        <w:t xml:space="preserve"> untuk berbagi tugas yang baik.</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r w:rsidRPr="00A2672C">
        <w:rPr>
          <w:rFonts w:ascii="Bookman Old Style" w:hAnsi="Bookman Old Style"/>
          <w:bCs/>
          <w:i/>
          <w:iCs/>
        </w:rPr>
        <w:t xml:space="preserve">“Kalau kau perlu bantuan mengurus rumah Wak Ede, aku siap </w:t>
      </w:r>
      <w:proofErr w:type="gramStart"/>
      <w:r w:rsidRPr="00A2672C">
        <w:rPr>
          <w:rFonts w:ascii="Bookman Old Style" w:hAnsi="Bookman Old Style"/>
          <w:bCs/>
          <w:i/>
          <w:iCs/>
        </w:rPr>
        <w:t>bantu</w:t>
      </w:r>
      <w:proofErr w:type="gramEnd"/>
      <w:r w:rsidRPr="00A2672C">
        <w:rPr>
          <w:rFonts w:ascii="Bookman Old Style" w:hAnsi="Bookman Old Style"/>
          <w:bCs/>
          <w:i/>
          <w:iCs/>
        </w:rPr>
        <w:t>, Do.” (Tere Liye, 2022:103)</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t xml:space="preserve">Dari kutipan di atas menjelaskan bahwa sebagai teman kita harus bisa saling membantu, seperti yang dilakukan anak-anak Kampung </w:t>
      </w:r>
      <w:proofErr w:type="gramStart"/>
      <w:r w:rsidRPr="00A2672C">
        <w:rPr>
          <w:rFonts w:ascii="Bookman Old Style" w:hAnsi="Bookman Old Style"/>
          <w:bCs/>
        </w:rPr>
        <w:t>Dopu  ikut</w:t>
      </w:r>
      <w:proofErr w:type="gramEnd"/>
      <w:r w:rsidRPr="00A2672C">
        <w:rPr>
          <w:rFonts w:ascii="Bookman Old Style" w:hAnsi="Bookman Old Style"/>
          <w:bCs/>
        </w:rPr>
        <w:t xml:space="preserve"> membersihkan rumah Wak Ede yang kosong.</w:t>
      </w:r>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“Itulah mengapa aku memanggil kalian.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Perkara Sedo tidak bisa dibiarkan berlarut-larut.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Kalua Najwa pingsan lagi, dua anak itu tidak bisa tidur karena lapar, maka tidak ada gunanya kita belajar mengaji.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Hampa.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Karena itu, sebelum kekhawatiran itu terjadi, aku minta tolong pada kalian.</w:t>
      </w:r>
      <w:proofErr w:type="gramEnd"/>
      <w:r w:rsidRPr="00A2672C">
        <w:rPr>
          <w:rFonts w:ascii="Bookman Old Style" w:hAnsi="Bookman Old Style"/>
          <w:bCs/>
          <w:i/>
          <w:iCs/>
        </w:rPr>
        <w:t xml:space="preserve"> Cari tahu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kawan kalian itu masih punya beras atau tidak. </w:t>
      </w:r>
      <w:proofErr w:type="gramStart"/>
      <w:r w:rsidRPr="00A2672C">
        <w:rPr>
          <w:rFonts w:ascii="Bookman Old Style" w:hAnsi="Bookman Old Style"/>
          <w:bCs/>
          <w:i/>
          <w:iCs/>
        </w:rPr>
        <w:t>Kalua tidak punya, cepat lapor padauk, biar kucari jalan keluarnya.”</w:t>
      </w:r>
      <w:proofErr w:type="gramEnd"/>
      <w:r w:rsidRPr="00A2672C">
        <w:rPr>
          <w:rFonts w:ascii="Bookman Old Style" w:hAnsi="Bookman Old Style"/>
          <w:bCs/>
          <w:i/>
          <w:iCs/>
        </w:rPr>
        <w:t xml:space="preserve"> (Tere Liye, 2022:141)</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lastRenderedPageBreak/>
        <w:t>Dari kutipan di atas menjelaskan bahwa adanya rasa kekhawatiran  terhadap Sedo dan Najwa karena mereka hanya hidup berdua saja tanpa orang tua, Tuan Guru meminta tolong kepada anak-anak untuk mencari tahu tentang apa saja kebutuhan yang diperlukan oleh Sedo dan adiknya.</w:t>
      </w:r>
    </w:p>
    <w:p w:rsidR="00A325B8" w:rsidRPr="00A2672C" w:rsidRDefault="00A325B8" w:rsidP="00A325B8">
      <w:pPr>
        <w:spacing w:after="0"/>
        <w:ind w:left="414" w:firstLine="720"/>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07 :</w:t>
      </w:r>
      <w:proofErr w:type="gramEnd"/>
      <w:r w:rsidRPr="00A2672C">
        <w:rPr>
          <w:rFonts w:ascii="Bookman Old Style" w:hAnsi="Bookman Old Style"/>
          <w:b/>
        </w:rPr>
        <w:t xml:space="preserve"> </w:t>
      </w:r>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“Kami membantu tanpa kau minta.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pula yang bisa dilakukan petang ini? </w:t>
      </w:r>
      <w:proofErr w:type="gramStart"/>
      <w:r w:rsidRPr="00A2672C">
        <w:rPr>
          <w:rFonts w:ascii="Bookman Old Style" w:hAnsi="Bookman Old Style"/>
          <w:bCs/>
          <w:i/>
          <w:iCs/>
        </w:rPr>
        <w:t>Sulang tidak Latihan kuda, kebun bapakku sudah bersih, siap ditanami jagung lagi, duduk-duduk di tepi savana tidak seru kalua kau tidak ikut.”</w:t>
      </w:r>
      <w:proofErr w:type="gramEnd"/>
      <w:r w:rsidRPr="00A2672C">
        <w:rPr>
          <w:rFonts w:ascii="Bookman Old Style" w:hAnsi="Bookman Old Style"/>
          <w:bCs/>
          <w:i/>
          <w:iCs/>
        </w:rPr>
        <w:t xml:space="preserve"> (Tere Liye, 2022:144)</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t xml:space="preserve">Dari kutipan di atas ini menjelaskan bahwa untuk menciptakan hubungan pertemanan yang baik saling membantu satu </w:t>
      </w:r>
      <w:proofErr w:type="gramStart"/>
      <w:r w:rsidRPr="00A2672C">
        <w:rPr>
          <w:rFonts w:ascii="Bookman Old Style" w:hAnsi="Bookman Old Style"/>
          <w:bCs/>
        </w:rPr>
        <w:t>sama</w:t>
      </w:r>
      <w:proofErr w:type="gramEnd"/>
      <w:r w:rsidRPr="00A2672C">
        <w:rPr>
          <w:rFonts w:ascii="Bookman Old Style" w:hAnsi="Bookman Old Style"/>
          <w:bCs/>
        </w:rPr>
        <w:t xml:space="preserve"> lain bukanlah hal yang sulit untuk dilakukan, dengan adanya saling tolong menolong akan membantu untuk lebih cepat membuat pekerjaan menjadi lebih cepat selesai.</w:t>
      </w:r>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08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“Tolong gambarkan peta kampung ini.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Buat yang teliti.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saja yang ada di kampung ini, kau gambar. </w:t>
      </w:r>
      <w:proofErr w:type="gramStart"/>
      <w:r w:rsidRPr="00A2672C">
        <w:rPr>
          <w:rFonts w:ascii="Bookman Old Style" w:hAnsi="Bookman Old Style"/>
          <w:bCs/>
          <w:i/>
          <w:iCs/>
        </w:rPr>
        <w:t>Rumah-rumah, kendang sapi, kendang kuda, jalan kampung, jalan-jalan kecil, Tanah Datar, telaga, kebun-kebun jagung, pokoknya semua digambar.”</w:t>
      </w:r>
      <w:proofErr w:type="gramEnd"/>
      <w:r w:rsidRPr="00A2672C">
        <w:rPr>
          <w:rFonts w:ascii="Bookman Old Style" w:hAnsi="Bookman Old Style"/>
          <w:bCs/>
          <w:i/>
          <w:iCs/>
        </w:rPr>
        <w:t xml:space="preserve"> (Tere Liye, 2022:320)</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ini menjelaskan bahwa Wak Donal meminta bantuan kepada Rantu untuk menggambarkan peta kampung mereka dengan teliti.</w:t>
      </w:r>
      <w:proofErr w:type="gramEnd"/>
    </w:p>
    <w:p w:rsidR="00A325B8" w:rsidRPr="00A2672C" w:rsidRDefault="00A325B8" w:rsidP="004A0468">
      <w:pPr>
        <w:pStyle w:val="ListParagraph"/>
        <w:numPr>
          <w:ilvl w:val="0"/>
          <w:numId w:val="11"/>
        </w:numPr>
        <w:spacing w:after="0"/>
        <w:jc w:val="both"/>
        <w:rPr>
          <w:rFonts w:ascii="Bookman Old Style" w:hAnsi="Bookman Old Style"/>
          <w:bCs/>
        </w:rPr>
      </w:pPr>
      <w:r w:rsidRPr="00A2672C">
        <w:rPr>
          <w:rFonts w:ascii="Bookman Old Style" w:hAnsi="Bookman Old Style"/>
          <w:bCs/>
        </w:rPr>
        <w:t>Kesadaran dan kejujuran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“Pak Kahfi petani paling rajin di sini, begitu kata kepala kampung.”</w:t>
      </w:r>
      <w:proofErr w:type="gramEnd"/>
      <w:r w:rsidRPr="00A2672C">
        <w:rPr>
          <w:rFonts w:ascii="Bookman Old Style" w:hAnsi="Bookman Old Style"/>
          <w:bCs/>
          <w:i/>
          <w:iCs/>
        </w:rPr>
        <w:t xml:space="preserve"> (Tere Liye, 2022:33)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alas </w:t>
      </w:r>
      <w:proofErr w:type="gramStart"/>
      <w:r w:rsidRPr="00A2672C">
        <w:rPr>
          <w:rFonts w:ascii="Bookman Old Style" w:hAnsi="Bookman Old Style"/>
          <w:bCs/>
        </w:rPr>
        <w:t>an</w:t>
      </w:r>
      <w:proofErr w:type="gramEnd"/>
      <w:r w:rsidRPr="00A2672C">
        <w:rPr>
          <w:rFonts w:ascii="Bookman Old Style" w:hAnsi="Bookman Old Style"/>
          <w:bCs/>
        </w:rPr>
        <w:t xml:space="preserve"> kedatangan Loka Yan datang bertamu untuk bertanya tentang jagung.</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“Tadi malam Kak Ede datang kerumah.</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Dari ujung ke ujung bicaranya tentang anak-anak.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Aku bertanya tentang kebun jagungnya, dia tidak menjawab, malah bicara tentang anak-anak lagi.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Aku bertanya apakah dia mau memelihara sapi lagi, dia juga tidak menjawab, balik bicara tentang anak-anak.”</w:t>
      </w:r>
      <w:proofErr w:type="gramEnd"/>
      <w:r w:rsidRPr="00A2672C">
        <w:rPr>
          <w:rFonts w:ascii="Bookman Old Style" w:hAnsi="Bookman Old Style"/>
          <w:bCs/>
          <w:i/>
          <w:iCs/>
        </w:rPr>
        <w:t xml:space="preserve"> (Tere Liye, 2022:44)</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t>Dari kutipan di atas menjelaskan bahwa para warga membahas tentang perubahan sikap Wak Ede yang berubah setelah kejadian sapinya dicuri, warga juga menceritakan keinginan Wak Ede agar anak-anak kampung Dopu menjadi anak-anak yang jujur dan berani serta rajin belajar.</w:t>
      </w:r>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“Dari empat sapi yang Loka beli dulu, sapi yang kau pilih tumbuh paking baik.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Lebih gemuk dan lebih sehat.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Tiga sapi lainnya tidak sebagus sapimu.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 xml:space="preserve">Tumbuh memang tumbuh, tapi tidak segemuk </w:t>
      </w:r>
      <w:r w:rsidRPr="00A2672C">
        <w:rPr>
          <w:rFonts w:ascii="Bookman Old Style" w:hAnsi="Bookman Old Style"/>
          <w:bCs/>
          <w:i/>
          <w:iCs/>
        </w:rPr>
        <w:lastRenderedPageBreak/>
        <w:t>sapimu.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Makannya juga tidak terlalu banyak, lebih cengeng pula.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Sering kali melenguh tanpa sebab.”</w:t>
      </w:r>
      <w:proofErr w:type="gramEnd"/>
      <w:r w:rsidRPr="00A2672C">
        <w:rPr>
          <w:rFonts w:ascii="Bookman Old Style" w:hAnsi="Bookman Old Style"/>
          <w:bCs/>
          <w:i/>
          <w:iCs/>
        </w:rPr>
        <w:t xml:space="preserve"> (Tere Liye, 2022:81)</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t xml:space="preserve">Dari kutipan di atas ini menjelaskan bahwa Loka Nara kagum tentang pertumbuhan sapi Wanga yang tumbuh dengan gemuk dan sehat, tetapi jangan sampai membandingkan dengan milik sendiri, karena setiap orang memiliki </w:t>
      </w:r>
      <w:proofErr w:type="gramStart"/>
      <w:r w:rsidRPr="00A2672C">
        <w:rPr>
          <w:rFonts w:ascii="Bookman Old Style" w:hAnsi="Bookman Old Style"/>
          <w:bCs/>
        </w:rPr>
        <w:t>cara</w:t>
      </w:r>
      <w:proofErr w:type="gramEnd"/>
      <w:r w:rsidRPr="00A2672C">
        <w:rPr>
          <w:rFonts w:ascii="Bookman Old Style" w:hAnsi="Bookman Old Style"/>
          <w:bCs/>
        </w:rPr>
        <w:t xml:space="preserve"> yang berbeda untuk merawatnya.</w:t>
      </w:r>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“Aku melihat Kak Sulang, Kak Rojok, Kak Sohor, dan kawan-kawannya jarang latihan.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Mereka memang sering ke Tanah Datar.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Sampai disana banyak bercakap-cakapnya, berkudanya sebentar saja.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Satu atau dua kali putaran, lantas mereka pulang.”</w:t>
      </w:r>
      <w:proofErr w:type="gramEnd"/>
      <w:r w:rsidRPr="00A2672C">
        <w:rPr>
          <w:rFonts w:ascii="Bookman Old Style" w:hAnsi="Bookman Old Style"/>
          <w:bCs/>
          <w:i/>
          <w:iCs/>
        </w:rPr>
        <w:t xml:space="preserve"> (Tere Liye, 2022:69)</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Sedo merasa jika rombongan Kak Sulang dan kawan-kawannya sudah jarang sekali latihan berkuda, karena sehebat apapun seseorang jika mereka tidak rajin berlatih maka kemampuan dan keahlian yang dimiliki </w:t>
      </w:r>
      <w:proofErr w:type="gramStart"/>
      <w:r w:rsidRPr="00A2672C">
        <w:rPr>
          <w:rFonts w:ascii="Bookman Old Style" w:hAnsi="Bookman Old Style"/>
          <w:bCs/>
        </w:rPr>
        <w:t>akan</w:t>
      </w:r>
      <w:proofErr w:type="gramEnd"/>
      <w:r w:rsidRPr="00A2672C">
        <w:rPr>
          <w:rFonts w:ascii="Bookman Old Style" w:hAnsi="Bookman Old Style"/>
          <w:bCs/>
        </w:rPr>
        <w:t xml:space="preserve"> berkurang juga.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“Bubur buatanmu selain enak juga terjaga mutunya, Kemala, rasanya tidak pernah orang menemukan kacang hijau berwarna kehitaman dalam buburmu.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Itu perlu ketelitian, Kemala.”</w:t>
      </w:r>
      <w:proofErr w:type="gramEnd"/>
      <w:r w:rsidRPr="00A2672C">
        <w:rPr>
          <w:rFonts w:ascii="Bookman Old Style" w:hAnsi="Bookman Old Style"/>
          <w:bCs/>
          <w:i/>
          <w:iCs/>
        </w:rPr>
        <w:t xml:space="preserve"> (Tere Liye, 2022:102)</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w:t>
      </w:r>
      <w:r w:rsidRPr="00A2672C">
        <w:rPr>
          <w:rFonts w:ascii="Bookman Old Style" w:hAnsi="Bookman Old Style"/>
          <w:bCs/>
        </w:rPr>
        <w:tab/>
        <w:t>terjaganya mutu dari bubur kacang hijau yang dibuat oleh Mamaknya Wanga, sehingga membuat para pedagang yang membeli bubur buatannya juga ikut senang.</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“Adikmu hanya sekali kelaparan, Do.</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Sekian ratus kalinya tidak.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Satu kali itu jangan sampai membuat yang ratusan kali tidak ada artinya.”</w:t>
      </w:r>
      <w:proofErr w:type="gramEnd"/>
      <w:r w:rsidRPr="00A2672C">
        <w:rPr>
          <w:rFonts w:ascii="Bookman Old Style" w:hAnsi="Bookman Old Style"/>
          <w:bCs/>
          <w:i/>
          <w:iCs/>
        </w:rPr>
        <w:t xml:space="preserve"> (Tere Liye, 2022:147)</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t xml:space="preserve">Dari kutipan di atas menjelaskan bahwa sebagai teman harus bisa saling menenangkan, jika terjadi satu kesalahan bukan berarti selamanya </w:t>
      </w:r>
      <w:proofErr w:type="gramStart"/>
      <w:r w:rsidRPr="00A2672C">
        <w:rPr>
          <w:rFonts w:ascii="Bookman Old Style" w:hAnsi="Bookman Old Style"/>
          <w:bCs/>
        </w:rPr>
        <w:t>akan</w:t>
      </w:r>
      <w:proofErr w:type="gramEnd"/>
      <w:r w:rsidRPr="00A2672C">
        <w:rPr>
          <w:rFonts w:ascii="Bookman Old Style" w:hAnsi="Bookman Old Style"/>
          <w:bCs/>
        </w:rPr>
        <w:t xml:space="preserve"> salah dan melupakan kebaikan lainnya.</w:t>
      </w:r>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07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“Aku telah bicara dari hati ke hati padanya, Kahfi.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Aku bilang kalau aku sibuk di kebun, tanaman jagung tidak sesubur tahun kemarin, memikirkan bagaimana caranya agar mendapat penghasilan selain dari kebun jagung.”</w:t>
      </w:r>
      <w:proofErr w:type="gramEnd"/>
      <w:r w:rsidRPr="00A2672C">
        <w:rPr>
          <w:rFonts w:ascii="Bookman Old Style" w:hAnsi="Bookman Old Style"/>
          <w:bCs/>
          <w:i/>
          <w:iCs/>
        </w:rPr>
        <w:t xml:space="preserve"> (Tere Liye, 2022:210)</w:t>
      </w:r>
    </w:p>
    <w:p w:rsidR="00A325B8" w:rsidRPr="00A2672C" w:rsidRDefault="00A325B8" w:rsidP="00A325B8">
      <w:pPr>
        <w:spacing w:after="0"/>
        <w:ind w:left="1134" w:firstLine="6"/>
        <w:jc w:val="both"/>
        <w:rPr>
          <w:rFonts w:ascii="Bookman Old Style" w:hAnsi="Bookman Old Style"/>
          <w:bCs/>
        </w:rPr>
      </w:pPr>
      <w:proofErr w:type="gramStart"/>
      <w:r w:rsidRPr="00A2672C">
        <w:rPr>
          <w:rFonts w:ascii="Bookman Old Style" w:hAnsi="Bookman Old Style"/>
          <w:bCs/>
        </w:rPr>
        <w:t>Dalam kutipan di atas menjelaskan bahwa orang tua Bidal telah berusaha untuk mengikuti saran agar bicara dari hati ke hati dengan Bidal, dan memberikan pengertian kepadanya jika mereka selaku orang tuanya sibuk di kebun.</w:t>
      </w:r>
      <w:proofErr w:type="gramEnd"/>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08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“Satu lagi, Kahfi, kau minta aku menunjukkan kepedulian pada anakku.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Aku telah tunjukkan itu.</w:t>
      </w:r>
      <w:proofErr w:type="gramEnd"/>
      <w:r w:rsidRPr="00A2672C">
        <w:rPr>
          <w:rFonts w:ascii="Bookman Old Style" w:hAnsi="Bookman Old Style"/>
          <w:bCs/>
          <w:i/>
          <w:iCs/>
        </w:rPr>
        <w:t xml:space="preserve"> Aku katakana padanya kalau bambu bekas Tugu </w:t>
      </w:r>
      <w:proofErr w:type="gramStart"/>
      <w:r w:rsidRPr="00A2672C">
        <w:rPr>
          <w:rFonts w:ascii="Bookman Old Style" w:hAnsi="Bookman Old Style"/>
          <w:bCs/>
          <w:i/>
          <w:iCs/>
        </w:rPr>
        <w:t>Monas</w:t>
      </w:r>
      <w:proofErr w:type="gramEnd"/>
      <w:r w:rsidRPr="00A2672C">
        <w:rPr>
          <w:rFonts w:ascii="Bookman Old Style" w:hAnsi="Bookman Old Style"/>
          <w:bCs/>
          <w:i/>
          <w:iCs/>
        </w:rPr>
        <w:t xml:space="preserve"> yang dibuatnya masih bisa dibuat untuk menjerang air atau menanak nasi. </w:t>
      </w:r>
      <w:proofErr w:type="gramStart"/>
      <w:r w:rsidRPr="00A2672C">
        <w:rPr>
          <w:rFonts w:ascii="Bookman Old Style" w:hAnsi="Bookman Old Style"/>
          <w:bCs/>
          <w:i/>
          <w:iCs/>
        </w:rPr>
        <w:t>Oi, aku peduli sekali padanya, Kahfi.”</w:t>
      </w:r>
      <w:proofErr w:type="gramEnd"/>
      <w:r w:rsidRPr="00A2672C">
        <w:rPr>
          <w:rFonts w:ascii="Bookman Old Style" w:hAnsi="Bookman Old Style"/>
          <w:bCs/>
          <w:i/>
          <w:iCs/>
        </w:rPr>
        <w:t xml:space="preserve"> (Tere Liye, 2022:211)</w:t>
      </w:r>
    </w:p>
    <w:p w:rsidR="00A325B8" w:rsidRPr="00A2672C" w:rsidRDefault="00A325B8" w:rsidP="00A325B8">
      <w:pPr>
        <w:spacing w:after="0"/>
        <w:ind w:left="1134" w:firstLine="6"/>
        <w:jc w:val="both"/>
        <w:rPr>
          <w:rFonts w:ascii="Bookman Old Style" w:hAnsi="Bookman Old Style"/>
          <w:bCs/>
        </w:rPr>
      </w:pPr>
      <w:r w:rsidRPr="00A2672C">
        <w:rPr>
          <w:rFonts w:ascii="Bookman Old Style" w:hAnsi="Bookman Old Style"/>
          <w:bCs/>
        </w:rPr>
        <w:lastRenderedPageBreak/>
        <w:t>Dari kutipan di atas men</w:t>
      </w:r>
      <w:r w:rsidRPr="00A2672C">
        <w:rPr>
          <w:rFonts w:ascii="Bookman Old Style" w:hAnsi="Bookman Old Style"/>
          <w:bCs/>
        </w:rPr>
        <w:tab/>
        <w:t xml:space="preserve">jelaskan bahwa tidak ada orang tua yang tidak peduli kepada anaknya, ia juga </w:t>
      </w:r>
      <w:proofErr w:type="gramStart"/>
      <w:r w:rsidRPr="00A2672C">
        <w:rPr>
          <w:rFonts w:ascii="Bookman Old Style" w:hAnsi="Bookman Old Style"/>
          <w:bCs/>
        </w:rPr>
        <w:t>sudah  berusaha</w:t>
      </w:r>
      <w:proofErr w:type="gramEnd"/>
      <w:r w:rsidRPr="00A2672C">
        <w:rPr>
          <w:rFonts w:ascii="Bookman Old Style" w:hAnsi="Bookman Old Style"/>
          <w:bCs/>
        </w:rPr>
        <w:t xml:space="preserve"> melakukan apapun untuk menunjukkan rasa kepeduliannya terhadap Bidal.</w:t>
      </w:r>
    </w:p>
    <w:p w:rsidR="00A325B8" w:rsidRPr="00A2672C" w:rsidRDefault="00A325B8" w:rsidP="00A325B8">
      <w:pPr>
        <w:spacing w:after="0"/>
        <w:ind w:left="1134" w:firstLine="6"/>
        <w:jc w:val="both"/>
        <w:rPr>
          <w:rFonts w:ascii="Bookman Old Style" w:hAnsi="Bookman Old Style"/>
          <w:bCs/>
        </w:rPr>
      </w:pPr>
    </w:p>
    <w:p w:rsidR="00A325B8" w:rsidRPr="00A2672C" w:rsidRDefault="00A325B8" w:rsidP="00A325B8">
      <w:pPr>
        <w:spacing w:after="0"/>
        <w:ind w:left="1134" w:firstLine="6"/>
        <w:jc w:val="both"/>
        <w:rPr>
          <w:rFonts w:ascii="Bookman Old Style" w:hAnsi="Bookman Old Style"/>
          <w:bCs/>
        </w:rPr>
      </w:pPr>
    </w:p>
    <w:p w:rsidR="00A325B8" w:rsidRPr="00A2672C" w:rsidRDefault="00A325B8" w:rsidP="00A325B8">
      <w:pPr>
        <w:spacing w:after="0"/>
        <w:ind w:left="1134" w:firstLine="6"/>
        <w:jc w:val="both"/>
        <w:rPr>
          <w:rFonts w:ascii="Bookman Old Style" w:hAnsi="Bookman Old Style"/>
          <w:bCs/>
        </w:rPr>
      </w:pPr>
    </w:p>
    <w:p w:rsidR="00A325B8" w:rsidRPr="00A2672C" w:rsidRDefault="00A325B8" w:rsidP="00A325B8">
      <w:pPr>
        <w:spacing w:after="0"/>
        <w:ind w:left="1134" w:firstLine="6"/>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09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“Aku minta maaf karena lebih percaya pada mandor khianat itu dari pada warga sekampung.</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Pdahal dia telah ku anggap anak sendiri.”</w:t>
      </w:r>
      <w:proofErr w:type="gramEnd"/>
      <w:r w:rsidRPr="00A2672C">
        <w:rPr>
          <w:rFonts w:ascii="Bookman Old Style" w:hAnsi="Bookman Old Style"/>
          <w:bCs/>
          <w:i/>
          <w:iCs/>
        </w:rPr>
        <w:t xml:space="preserve"> (Tere Liye, 2022:371)</w:t>
      </w:r>
    </w:p>
    <w:p w:rsidR="00A325B8" w:rsidRPr="00A2672C" w:rsidRDefault="00A325B8" w:rsidP="00A325B8">
      <w:pPr>
        <w:spacing w:after="0"/>
        <w:ind w:left="1134" w:firstLine="6"/>
        <w:jc w:val="both"/>
        <w:rPr>
          <w:rFonts w:ascii="Bookman Old Style" w:hAnsi="Bookman Old Style"/>
          <w:bCs/>
        </w:rPr>
      </w:pPr>
      <w:proofErr w:type="gramStart"/>
      <w:r w:rsidRPr="00A2672C">
        <w:rPr>
          <w:rFonts w:ascii="Bookman Old Style" w:hAnsi="Bookman Old Style"/>
          <w:bCs/>
        </w:rPr>
        <w:t>Dari kutipan di atas menjelaskan bahwa Ompu Baye meminta maaf kepada warga kampung dan menyesal telah menuduh warga.</w:t>
      </w:r>
      <w:proofErr w:type="gramEnd"/>
      <w:r w:rsidRPr="00A2672C">
        <w:rPr>
          <w:rFonts w:ascii="Bookman Old Style" w:hAnsi="Bookman Old Style"/>
          <w:bCs/>
        </w:rPr>
        <w:t xml:space="preserve"> Percaya kepada orang lain itu merupakan perilaku yang baik apalagi seseorang itu sudah bekerja lama tetapi kita juga sebagai </w:t>
      </w:r>
      <w:proofErr w:type="gramStart"/>
      <w:r w:rsidRPr="00A2672C">
        <w:rPr>
          <w:rFonts w:ascii="Bookman Old Style" w:hAnsi="Bookman Old Style"/>
          <w:bCs/>
        </w:rPr>
        <w:t>manusia  jangan</w:t>
      </w:r>
      <w:proofErr w:type="gramEnd"/>
      <w:r w:rsidRPr="00A2672C">
        <w:rPr>
          <w:rFonts w:ascii="Bookman Old Style" w:hAnsi="Bookman Old Style"/>
          <w:bCs/>
        </w:rPr>
        <w:t xml:space="preserve"> terlalu menutup mata dan mudah percaya sehingga tidak bisa membedakan mana yang benar dan salah.</w:t>
      </w:r>
    </w:p>
    <w:p w:rsidR="00A325B8" w:rsidRPr="00A2672C" w:rsidRDefault="00A325B8" w:rsidP="004A0468">
      <w:pPr>
        <w:pStyle w:val="ListParagraph"/>
        <w:numPr>
          <w:ilvl w:val="0"/>
          <w:numId w:val="2"/>
        </w:numPr>
        <w:spacing w:after="0"/>
        <w:jc w:val="both"/>
        <w:rPr>
          <w:rFonts w:ascii="Bookman Old Style" w:hAnsi="Bookman Old Style"/>
          <w:b/>
        </w:rPr>
      </w:pPr>
      <w:r w:rsidRPr="00A2672C">
        <w:rPr>
          <w:rFonts w:ascii="Bookman Old Style" w:hAnsi="Bookman Old Style"/>
          <w:b/>
        </w:rPr>
        <w:t xml:space="preserve">Nilai Demokratis </w:t>
      </w:r>
    </w:p>
    <w:p w:rsidR="00A325B8" w:rsidRPr="00A2672C" w:rsidRDefault="00A325B8" w:rsidP="00A325B8">
      <w:pPr>
        <w:pStyle w:val="ListParagraph"/>
        <w:spacing w:after="0"/>
        <w:ind w:left="1077" w:firstLine="567"/>
        <w:jc w:val="both"/>
        <w:rPr>
          <w:rFonts w:ascii="Bookman Old Style" w:hAnsi="Bookman Old Style"/>
          <w:bCs/>
        </w:rPr>
      </w:pPr>
      <w:r w:rsidRPr="00A2672C">
        <w:rPr>
          <w:rFonts w:ascii="Bookman Old Style" w:hAnsi="Bookman Old Style"/>
          <w:bCs/>
        </w:rPr>
        <w:t xml:space="preserve">Nilai demokratis adalah nilai yang seperti integritas, transparansi, </w:t>
      </w:r>
      <w:proofErr w:type="gramStart"/>
      <w:r w:rsidRPr="00A2672C">
        <w:rPr>
          <w:rFonts w:ascii="Bookman Old Style" w:hAnsi="Bookman Old Style"/>
          <w:bCs/>
        </w:rPr>
        <w:t>dan  akuntabilitas</w:t>
      </w:r>
      <w:proofErr w:type="gramEnd"/>
      <w:r w:rsidRPr="00A2672C">
        <w:rPr>
          <w:rFonts w:ascii="Bookman Old Style" w:hAnsi="Bookman Old Style"/>
          <w:bCs/>
        </w:rPr>
        <w:t xml:space="preserve"> diterapkan dalam pelayanan publiknya sebagai alat utama untuk  mendorong orang untuk percaya pada organisasi publik dan memperoleh keterlibatan  pemangku  kepentingan untuk kebijakan. Contohnya: memberikan kebebasan berpendapat dan berkarya kepada siswa dalam pembelajaran.</w:t>
      </w:r>
      <w:r w:rsidRPr="00A2672C">
        <w:rPr>
          <w:rStyle w:val="FootnoteReference"/>
          <w:rFonts w:ascii="Bookman Old Style" w:hAnsi="Bookman Old Style"/>
          <w:bCs/>
        </w:rPr>
        <w:footnoteReference w:id="10"/>
      </w:r>
    </w:p>
    <w:p w:rsidR="00A325B8" w:rsidRPr="00A2672C" w:rsidRDefault="00A325B8" w:rsidP="00A325B8">
      <w:pPr>
        <w:spacing w:after="0"/>
        <w:ind w:left="1077"/>
        <w:jc w:val="both"/>
        <w:rPr>
          <w:rFonts w:ascii="Bookman Old Style" w:hAnsi="Bookman Old Style"/>
          <w:bCs/>
        </w:rPr>
      </w:pPr>
      <w:r w:rsidRPr="00A2672C">
        <w:rPr>
          <w:rFonts w:ascii="Bookman Old Style" w:hAnsi="Bookman Old Style"/>
          <w:bCs/>
        </w:rPr>
        <w:tab/>
        <w:t>Adapun indikator-indikator dalam nilai demokratis sebagai berikut:</w:t>
      </w:r>
    </w:p>
    <w:p w:rsidR="00A325B8" w:rsidRPr="00A2672C" w:rsidRDefault="00A325B8" w:rsidP="004A0468">
      <w:pPr>
        <w:pStyle w:val="ListParagraph"/>
        <w:numPr>
          <w:ilvl w:val="0"/>
          <w:numId w:val="3"/>
        </w:numPr>
        <w:spacing w:after="0"/>
        <w:ind w:left="1701" w:firstLine="142"/>
        <w:jc w:val="both"/>
        <w:rPr>
          <w:rFonts w:ascii="Bookman Old Style" w:hAnsi="Bookman Old Style"/>
          <w:bCs/>
        </w:rPr>
      </w:pPr>
      <w:r w:rsidRPr="00A2672C">
        <w:rPr>
          <w:rFonts w:ascii="Bookman Old Style" w:hAnsi="Bookman Old Style"/>
          <w:bCs/>
        </w:rPr>
        <w:t>Menyelesaikan persoalan secara damai</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134"/>
        <w:jc w:val="both"/>
        <w:rPr>
          <w:rFonts w:ascii="Bookman Old Style" w:hAnsi="Bookman Old Style"/>
          <w:bCs/>
          <w:i/>
          <w:iCs/>
        </w:rPr>
      </w:pPr>
      <w:r w:rsidRPr="00A2672C">
        <w:rPr>
          <w:rFonts w:ascii="Bookman Old Style" w:hAnsi="Bookman Old Style"/>
          <w:bCs/>
        </w:rPr>
        <w:tab/>
      </w:r>
      <w:r w:rsidRPr="00A2672C">
        <w:rPr>
          <w:rFonts w:ascii="Bookman Old Style" w:hAnsi="Bookman Old Style"/>
          <w:bCs/>
        </w:rPr>
        <w:tab/>
      </w:r>
      <w:proofErr w:type="gramStart"/>
      <w:r w:rsidRPr="00A2672C">
        <w:rPr>
          <w:rFonts w:ascii="Bookman Old Style" w:hAnsi="Bookman Old Style"/>
          <w:bCs/>
          <w:i/>
          <w:iCs/>
        </w:rPr>
        <w:t>“Bagaimana menurutmu, Kahfi?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Kita pualng kerumah atau mencari sapi.”</w:t>
      </w:r>
      <w:proofErr w:type="gramEnd"/>
      <w:r w:rsidRPr="00A2672C">
        <w:rPr>
          <w:rFonts w:ascii="Bookman Old Style" w:hAnsi="Bookman Old Style"/>
          <w:bCs/>
          <w:i/>
          <w:iCs/>
        </w:rPr>
        <w:t xml:space="preserve"> (Tere Liye, 2022:18)</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untuk menyelesaikan persoalan yang terjadi secara damai atas hilangnya sapi Ompu Baye maka Wak malik menanyai Pak Kahfi meminta pendapatnya untuk mencari sapi yang hilang.</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“Dalam pesan itu juga terkandung harapan.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Apakah kalian sekarang tidak peduli lagi dengan harapan kebaikan?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Jangan pernah meremehkan harapan.</w:t>
      </w:r>
      <w:proofErr w:type="gramEnd"/>
      <w:r w:rsidRPr="00A2672C">
        <w:rPr>
          <w:rFonts w:ascii="Bookman Old Style" w:hAnsi="Bookman Old Style"/>
          <w:bCs/>
          <w:i/>
          <w:iCs/>
        </w:rPr>
        <w:t xml:space="preserve"> Boleh jadi dengan harapan itu, seseorang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menjadi pemimpin sebuah negara besar. Atau jangan-jangan, hidup kalian sekarang hampa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harapan kebaikan itu. </w:t>
      </w:r>
      <w:proofErr w:type="gramStart"/>
      <w:r w:rsidRPr="00A2672C">
        <w:rPr>
          <w:rFonts w:ascii="Bookman Old Style" w:hAnsi="Bookman Old Style"/>
          <w:bCs/>
          <w:i/>
          <w:iCs/>
        </w:rPr>
        <w:t>Kalian sungguh berada dalam pemahaman yang keliru.”</w:t>
      </w:r>
      <w:proofErr w:type="gramEnd"/>
      <w:r w:rsidRPr="00A2672C">
        <w:rPr>
          <w:rFonts w:ascii="Bookman Old Style" w:hAnsi="Bookman Old Style"/>
          <w:bCs/>
          <w:i/>
          <w:iCs/>
        </w:rPr>
        <w:t xml:space="preserve"> (Tere liye, 2022:43)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sebagai manusia yang hidup di dunia ini kita tidak boleh meremehkan sesuatu kebaikan apalagi itu harapan yang baik, karena kita tidak pernah tahu bagaimana hidup seseorang yang </w:t>
      </w:r>
      <w:proofErr w:type="gramStart"/>
      <w:r w:rsidRPr="00A2672C">
        <w:rPr>
          <w:rFonts w:ascii="Bookman Old Style" w:hAnsi="Bookman Old Style"/>
          <w:bCs/>
        </w:rPr>
        <w:t>akan</w:t>
      </w:r>
      <w:proofErr w:type="gramEnd"/>
      <w:r w:rsidRPr="00A2672C">
        <w:rPr>
          <w:rFonts w:ascii="Bookman Old Style" w:hAnsi="Bookman Old Style"/>
          <w:bCs/>
        </w:rPr>
        <w:t xml:space="preserve"> terjadi kedepannya.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lastRenderedPageBreak/>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“Apa yang ditulis Ede bukan pesan sederhana, Donal.</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Dan berhentilah kau bilang semua persoalan sederhana, karena kau bukan sedang menyederhanakan persoalan, melainkan menggampangkan permasalahan.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Beda sekali antara membuat sederhana dan menggampangkan.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Jauh bedanya seperti bumi dan langit.”</w:t>
      </w:r>
      <w:proofErr w:type="gramEnd"/>
      <w:r w:rsidRPr="00A2672C">
        <w:rPr>
          <w:rFonts w:ascii="Bookman Old Style" w:hAnsi="Bookman Old Style"/>
          <w:bCs/>
          <w:i/>
          <w:iCs/>
        </w:rPr>
        <w:t xml:space="preserve"> (Tere Liye, 2022:43)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Tuan Guru </w:t>
      </w:r>
      <w:proofErr w:type="gramStart"/>
      <w:r w:rsidRPr="00A2672C">
        <w:rPr>
          <w:rFonts w:ascii="Bookman Old Style" w:hAnsi="Bookman Old Style"/>
          <w:bCs/>
        </w:rPr>
        <w:t>memberi</w:t>
      </w:r>
      <w:proofErr w:type="gramEnd"/>
      <w:r w:rsidRPr="00A2672C">
        <w:rPr>
          <w:rFonts w:ascii="Bookman Old Style" w:hAnsi="Bookman Old Style"/>
          <w:bCs/>
        </w:rPr>
        <w:t xml:space="preserve"> tahu kepada Wak Donal untuk tidak mudah menganggap semua persoalan sederhana, apalagi kita harus menggampangkan suatu permasalahan.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“Benarlah kata kau, Tide, orang yang mencoret daftar itu telah menyelamatkan kita semua.</w:t>
      </w:r>
      <w:proofErr w:type="gramEnd"/>
      <w:r w:rsidRPr="00A2672C">
        <w:rPr>
          <w:rFonts w:ascii="Bookman Old Style" w:hAnsi="Bookman Old Style"/>
          <w:bCs/>
          <w:i/>
          <w:iCs/>
        </w:rPr>
        <w:t xml:space="preserve"> Sekarang bagaimana denganmu, Donal,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kau masih bersikeras ingin mencari siapa yang mencoret daftar itu? </w:t>
      </w:r>
      <w:proofErr w:type="gramStart"/>
      <w:r w:rsidRPr="00A2672C">
        <w:rPr>
          <w:rFonts w:ascii="Bookman Old Style" w:hAnsi="Bookman Old Style"/>
          <w:bCs/>
          <w:i/>
          <w:iCs/>
        </w:rPr>
        <w:t>Atau kau mau mengakui bahwa daftar yang dicoret itu jauh lebih baik dari pada daftar yang kau buat?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Jauh lebih tepat.”</w:t>
      </w:r>
      <w:proofErr w:type="gramEnd"/>
      <w:r w:rsidRPr="00A2672C">
        <w:rPr>
          <w:rFonts w:ascii="Bookman Old Style" w:hAnsi="Bookman Old Style"/>
          <w:bCs/>
          <w:i/>
          <w:iCs/>
        </w:rPr>
        <w:t xml:space="preserve"> (Tere Liye, 2022:173)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warga melakukan rapat untuk menyelesaikan persoalan secara damai mengenai daftar </w:t>
      </w:r>
      <w:proofErr w:type="gramStart"/>
      <w:r w:rsidRPr="00A2672C">
        <w:rPr>
          <w:rFonts w:ascii="Bookman Old Style" w:hAnsi="Bookman Old Style"/>
          <w:bCs/>
        </w:rPr>
        <w:t>nama</w:t>
      </w:r>
      <w:proofErr w:type="gramEnd"/>
      <w:r w:rsidRPr="00A2672C">
        <w:rPr>
          <w:rFonts w:ascii="Bookman Old Style" w:hAnsi="Bookman Old Style"/>
          <w:bCs/>
        </w:rPr>
        <w:t xml:space="preserve"> yang menerima bantuan, warga bersyukur karena merasa telah diselamatkan atas nama mereka yang telah dicoret dalam daftar penerimaan bantuan. Serta warga juga </w:t>
      </w:r>
      <w:proofErr w:type="gramStart"/>
      <w:r w:rsidRPr="00A2672C">
        <w:rPr>
          <w:rFonts w:ascii="Bookman Old Style" w:hAnsi="Bookman Old Style"/>
          <w:bCs/>
        </w:rPr>
        <w:t>akan</w:t>
      </w:r>
      <w:proofErr w:type="gramEnd"/>
      <w:r w:rsidRPr="00A2672C">
        <w:rPr>
          <w:rFonts w:ascii="Bookman Old Style" w:hAnsi="Bookman Old Style"/>
          <w:bCs/>
        </w:rPr>
        <w:t xml:space="preserve"> menentukan siapa yang lebih pantas mendapatkan bantuan itu.</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“Sepertinya kita sepakat kalau daftar nama yang baru lebih bisa diterima dari pada nama-nama sebelumnya.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Tapi jangan pula dilupakan, nama resmi penerima bantuan adalah yang berasal dari kepala kampung.”</w:t>
      </w:r>
      <w:proofErr w:type="gramEnd"/>
      <w:r w:rsidRPr="00A2672C">
        <w:rPr>
          <w:rFonts w:ascii="Bookman Old Style" w:hAnsi="Bookman Old Style"/>
          <w:bCs/>
          <w:i/>
          <w:iCs/>
        </w:rPr>
        <w:t xml:space="preserve"> (Tere Liye, 2022:174)</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setelah melakukan rapat warga sepakat dengan nama-nama penerima bantuan yang baru, karena warga merasa nama-nama itulah yang lebih pantas dan layak untuk menerima bantuan yang diusulkan oleh kepala kampung.</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“Tolong tidak usah diperselisihkan.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Anakku Wanga bersalah.</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Karena kesalahannya dan peraturan yang telah disepakati sejak lama, maka dia harus di denda satu ekor sapi atau uang senilai itu.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Dengan segala hormat, itulah hasil pertemuan kita mala mini.</w:t>
      </w:r>
      <w:proofErr w:type="gramEnd"/>
      <w:r w:rsidRPr="00A2672C">
        <w:rPr>
          <w:rFonts w:ascii="Bookman Old Style" w:hAnsi="Bookman Old Style"/>
          <w:bCs/>
          <w:i/>
          <w:iCs/>
        </w:rPr>
        <w:t xml:space="preserve"> Aku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segera bayar dendanya. </w:t>
      </w:r>
      <w:proofErr w:type="gramStart"/>
      <w:r w:rsidRPr="00A2672C">
        <w:rPr>
          <w:rFonts w:ascii="Bookman Old Style" w:hAnsi="Bookman Old Style"/>
          <w:bCs/>
          <w:i/>
          <w:iCs/>
        </w:rPr>
        <w:t>Pak kepala Kampung.”</w:t>
      </w:r>
      <w:proofErr w:type="gramEnd"/>
      <w:r w:rsidRPr="00A2672C">
        <w:rPr>
          <w:rFonts w:ascii="Bookman Old Style" w:hAnsi="Bookman Old Style"/>
          <w:bCs/>
          <w:i/>
          <w:iCs/>
        </w:rPr>
        <w:t xml:space="preserve"> (Tere Liye, 2022:233) </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sebagai warga desa kampung Dopu yang telah menentukan peraturan yang dibuat sejak lama, Bapak Wanga </w:t>
      </w:r>
      <w:proofErr w:type="gramStart"/>
      <w:r w:rsidRPr="00A2672C">
        <w:rPr>
          <w:rFonts w:ascii="Bookman Old Style" w:hAnsi="Bookman Old Style"/>
          <w:bCs/>
        </w:rPr>
        <w:t>akan</w:t>
      </w:r>
      <w:proofErr w:type="gramEnd"/>
      <w:r w:rsidRPr="00A2672C">
        <w:rPr>
          <w:rFonts w:ascii="Bookman Old Style" w:hAnsi="Bookman Old Style"/>
          <w:bCs/>
        </w:rPr>
        <w:t xml:space="preserve"> bertanggung jawab atas kesalahan yang telah diperbuat oleh anaknya dan akan membayarkan denda. </w:t>
      </w:r>
      <w:proofErr w:type="gramStart"/>
      <w:r w:rsidRPr="00A2672C">
        <w:rPr>
          <w:rFonts w:ascii="Bookman Old Style" w:hAnsi="Bookman Old Style"/>
          <w:bCs/>
        </w:rPr>
        <w:t>Karena untuk menjadi warga yang baik adalah yang mampu mematuhi peraturan yang ada.</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07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“Untuk itu, aku berterima kasih padamu, Kahfi.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Kehilangan seekor sapi tentulah berat.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 xml:space="preserve">Namun, kehilangan kesempatan memberi </w:t>
      </w:r>
      <w:r w:rsidRPr="00A2672C">
        <w:rPr>
          <w:rFonts w:ascii="Bookman Old Style" w:hAnsi="Bookman Old Style"/>
          <w:bCs/>
          <w:i/>
          <w:iCs/>
        </w:rPr>
        <w:lastRenderedPageBreak/>
        <w:t>teladan, kehilangan kesempatan menunjukkan mana yang benar dan yang salah, membuat kehilangan seekorr sapi jadi tidak ada apa-apanya.”</w:t>
      </w:r>
      <w:proofErr w:type="gramEnd"/>
      <w:r w:rsidRPr="00A2672C">
        <w:rPr>
          <w:rFonts w:ascii="Bookman Old Style" w:hAnsi="Bookman Old Style"/>
          <w:bCs/>
          <w:i/>
          <w:iCs/>
        </w:rPr>
        <w:t xml:space="preserve"> (Tere Liye, 2022:237) </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Tuan Guru mengucapkan </w:t>
      </w:r>
      <w:proofErr w:type="gramStart"/>
      <w:r w:rsidRPr="00A2672C">
        <w:rPr>
          <w:rFonts w:ascii="Bookman Old Style" w:hAnsi="Bookman Old Style"/>
          <w:bCs/>
        </w:rPr>
        <w:t>teri</w:t>
      </w:r>
      <w:proofErr w:type="gramEnd"/>
      <w:r w:rsidRPr="00A2672C">
        <w:rPr>
          <w:rFonts w:ascii="Bookman Old Style" w:hAnsi="Bookman Old Style"/>
          <w:bCs/>
        </w:rPr>
        <w:t xml:space="preserve"> kasih atas kelapangan hati dalam menyikapi kesalahan yang telah dilakukan dengan mematuhi peraturan. Serta dapat menjadikan contoh pembelajaran terhadap orang lain agar tidak melakukan kesalahan yang </w:t>
      </w:r>
      <w:proofErr w:type="gramStart"/>
      <w:r w:rsidRPr="00A2672C">
        <w:rPr>
          <w:rFonts w:ascii="Bookman Old Style" w:hAnsi="Bookman Old Style"/>
          <w:bCs/>
        </w:rPr>
        <w:t>sama</w:t>
      </w:r>
      <w:proofErr w:type="gramEnd"/>
      <w:r w:rsidRPr="00A2672C">
        <w:rPr>
          <w:rFonts w:ascii="Bookman Old Style" w:hAnsi="Bookman Old Style"/>
          <w:bCs/>
        </w:rPr>
        <w:t>.</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08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“Kita minta Wak Baye menganggap masalah ini selesai, tidak usah diperpanjang.</w:t>
      </w:r>
      <w:proofErr w:type="gramEnd"/>
      <w:r w:rsidRPr="00A2672C">
        <w:rPr>
          <w:rFonts w:ascii="Bookman Old Style" w:hAnsi="Bookman Old Style"/>
          <w:bCs/>
          <w:i/>
          <w:iCs/>
        </w:rPr>
        <w:t xml:space="preserve"> Kalau Wak Baye meminta kita menanami lagi jagung yang rusak,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salahnya kalau kita turuti. </w:t>
      </w:r>
      <w:proofErr w:type="gramStart"/>
      <w:r w:rsidRPr="00A2672C">
        <w:rPr>
          <w:rFonts w:ascii="Bookman Old Style" w:hAnsi="Bookman Old Style"/>
          <w:bCs/>
          <w:i/>
          <w:iCs/>
        </w:rPr>
        <w:t>Mengalah belum tentu salah.”</w:t>
      </w:r>
      <w:proofErr w:type="gramEnd"/>
      <w:r w:rsidRPr="00A2672C">
        <w:rPr>
          <w:rFonts w:ascii="Bookman Old Style" w:hAnsi="Bookman Old Style"/>
          <w:bCs/>
          <w:i/>
          <w:iCs/>
        </w:rPr>
        <w:t xml:space="preserve"> (Tere Liye, 2022:336)</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untuk menyelesaikan persoalan secara damai dengan </w:t>
      </w:r>
      <w:proofErr w:type="gramStart"/>
      <w:r w:rsidRPr="00A2672C">
        <w:rPr>
          <w:rFonts w:ascii="Bookman Old Style" w:hAnsi="Bookman Old Style"/>
          <w:bCs/>
        </w:rPr>
        <w:t>cara</w:t>
      </w:r>
      <w:proofErr w:type="gramEnd"/>
      <w:r w:rsidRPr="00A2672C">
        <w:rPr>
          <w:rFonts w:ascii="Bookman Old Style" w:hAnsi="Bookman Old Style"/>
          <w:bCs/>
        </w:rPr>
        <w:t xml:space="preserve"> warga meminta agar tidak memperpanjang masalah yang terjadi, mereka juga akan menanami lagi jagung Wak Baye yang rusak. Karna memperpanjang suatu masalah juga tidak </w:t>
      </w:r>
      <w:proofErr w:type="gramStart"/>
      <w:r w:rsidRPr="00A2672C">
        <w:rPr>
          <w:rFonts w:ascii="Bookman Old Style" w:hAnsi="Bookman Old Style"/>
          <w:bCs/>
        </w:rPr>
        <w:t>akan</w:t>
      </w:r>
      <w:proofErr w:type="gramEnd"/>
      <w:r w:rsidRPr="00A2672C">
        <w:rPr>
          <w:rFonts w:ascii="Bookman Old Style" w:hAnsi="Bookman Old Style"/>
          <w:bCs/>
        </w:rPr>
        <w:t xml:space="preserve"> mendapat solusinya.</w:t>
      </w:r>
    </w:p>
    <w:p w:rsidR="00A325B8" w:rsidRPr="00A2672C" w:rsidRDefault="00A325B8" w:rsidP="004A0468">
      <w:pPr>
        <w:pStyle w:val="ListParagraph"/>
        <w:numPr>
          <w:ilvl w:val="0"/>
          <w:numId w:val="3"/>
        </w:numPr>
        <w:spacing w:after="0"/>
        <w:ind w:firstLine="406"/>
        <w:jc w:val="both"/>
        <w:rPr>
          <w:rFonts w:ascii="Bookman Old Style" w:hAnsi="Bookman Old Style"/>
          <w:bCs/>
        </w:rPr>
      </w:pPr>
      <w:r w:rsidRPr="00A2672C">
        <w:rPr>
          <w:rFonts w:ascii="Bookman Old Style" w:hAnsi="Bookman Old Style"/>
          <w:bCs/>
        </w:rPr>
        <w:t>Menjamin tegaknya keadilan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firstLine="39"/>
        <w:jc w:val="both"/>
        <w:rPr>
          <w:rFonts w:ascii="Bookman Old Style" w:hAnsi="Bookman Old Style"/>
          <w:bCs/>
          <w:i/>
          <w:iCs/>
        </w:rPr>
      </w:pPr>
      <w:r w:rsidRPr="00A2672C">
        <w:rPr>
          <w:rFonts w:ascii="Bookman Old Style" w:hAnsi="Bookman Old Style"/>
          <w:bCs/>
          <w:i/>
          <w:iCs/>
        </w:rPr>
        <w:t xml:space="preserve">“Peserta </w:t>
      </w:r>
      <w:proofErr w:type="gramStart"/>
      <w:r w:rsidRPr="00A2672C">
        <w:rPr>
          <w:rFonts w:ascii="Bookman Old Style" w:hAnsi="Bookman Old Style"/>
          <w:bCs/>
          <w:i/>
          <w:iCs/>
        </w:rPr>
        <w:t>lain</w:t>
      </w:r>
      <w:proofErr w:type="gramEnd"/>
      <w:r w:rsidRPr="00A2672C">
        <w:rPr>
          <w:rFonts w:ascii="Bookman Old Style" w:hAnsi="Bookman Old Style"/>
          <w:bCs/>
          <w:i/>
          <w:iCs/>
        </w:rPr>
        <w:t xml:space="preserve"> harus berjuang di penyisihan, masa ada yang ongkang-ongkang kaki menunggu di final.” (Tere Liye, 2022:117)</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sebagai peserta dalam sebuah pertandingan semua orang harus berusaha berjuang dengan kemampuan mereka sendiri bukan hanya ingin menunggu langsung di final.</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r w:rsidRPr="00A2672C">
        <w:rPr>
          <w:rFonts w:ascii="Bookman Old Style" w:hAnsi="Bookman Old Style"/>
          <w:b/>
        </w:rPr>
        <w:t xml:space="preserve"> </w:t>
      </w:r>
      <w:r w:rsidRPr="00A2672C">
        <w:rPr>
          <w:rFonts w:ascii="Bookman Old Style" w:hAnsi="Bookman Old Style"/>
          <w:b/>
        </w:rPr>
        <w:tab/>
      </w:r>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“Mereka sendiri yang ingin jadi pemimpin.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Sibukk mengatakan dirinya paling baik di dunia ini agar jadi penguasa.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Bujuk sana-sini, merayu kemana-mana, kadang-kadang membungkusnya dengan kebohongan, menebar janji palsu.”</w:t>
      </w:r>
      <w:proofErr w:type="gramEnd"/>
      <w:r w:rsidRPr="00A2672C">
        <w:rPr>
          <w:rFonts w:ascii="Bookman Old Style" w:hAnsi="Bookman Old Style"/>
          <w:bCs/>
          <w:i/>
          <w:iCs/>
        </w:rPr>
        <w:t xml:space="preserve"> (Tere Liye, 2022:140)</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ini menjelaskan bahwa seorang pemimpin harus bisa lebih memperhatikan kesulitan yang dialami oleh warganya, sebagai pemimpin juga harus bisa nemepati janji-janji yang telah diucapkan untuk mendapatkan kesejahteraan yang ada dalam masyarakat.</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“Orang-orang mendengar kita karena kita berkuasa, itu tak kalah palsunya.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Ketika kuasa itu hilang, maka orang yang dulu mendengar kita, membela apa pun yang kita bicarakan, boleh jadi akan berbalik mencemooh dan mencaci maki.”</w:t>
      </w:r>
      <w:proofErr w:type="gramEnd"/>
      <w:r w:rsidRPr="00A2672C">
        <w:rPr>
          <w:rFonts w:ascii="Bookman Old Style" w:hAnsi="Bookman Old Style"/>
          <w:bCs/>
          <w:i/>
          <w:iCs/>
        </w:rPr>
        <w:t xml:space="preserve"> (Tere Liye, 2022:151)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di dunia ini tidak semua orang </w:t>
      </w:r>
      <w:proofErr w:type="gramStart"/>
      <w:r w:rsidRPr="00A2672C">
        <w:rPr>
          <w:rFonts w:ascii="Bookman Old Style" w:hAnsi="Bookman Old Style"/>
          <w:bCs/>
        </w:rPr>
        <w:t>akan</w:t>
      </w:r>
      <w:proofErr w:type="gramEnd"/>
      <w:r w:rsidRPr="00A2672C">
        <w:rPr>
          <w:rFonts w:ascii="Bookman Old Style" w:hAnsi="Bookman Old Style"/>
          <w:bCs/>
        </w:rPr>
        <w:t xml:space="preserve"> menyukai kita dengan tulus, bisa jadi orang suka karena pada saat kita sedang berkuasa.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“Anakmu jelas melanggar peraturan.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Denda satu ekor sapi telah jadi kesepakatan sejak aku belum lahir.</w:t>
      </w:r>
      <w:proofErr w:type="gramEnd"/>
      <w:r w:rsidRPr="00A2672C">
        <w:rPr>
          <w:rFonts w:ascii="Bookman Old Style" w:hAnsi="Bookman Old Style"/>
          <w:bCs/>
          <w:i/>
          <w:iCs/>
        </w:rPr>
        <w:t xml:space="preserve"> Tapi itu tidak boleh membuat </w:t>
      </w:r>
      <w:r w:rsidRPr="00A2672C">
        <w:rPr>
          <w:rFonts w:ascii="Bookman Old Style" w:hAnsi="Bookman Old Style"/>
          <w:bCs/>
          <w:i/>
          <w:iCs/>
        </w:rPr>
        <w:lastRenderedPageBreak/>
        <w:t xml:space="preserve">kita melupakan hal lain. </w:t>
      </w:r>
      <w:proofErr w:type="gramStart"/>
      <w:r w:rsidRPr="00A2672C">
        <w:rPr>
          <w:rFonts w:ascii="Bookman Old Style" w:hAnsi="Bookman Old Style"/>
          <w:bCs/>
          <w:i/>
          <w:iCs/>
        </w:rPr>
        <w:t>Wanga masih anak-anak.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Belum akil balig.</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Kalau kalia</w:t>
      </w:r>
      <w:r w:rsidRPr="00A2672C">
        <w:rPr>
          <w:rFonts w:ascii="Bookman Old Style" w:hAnsi="Bookman Old Style"/>
          <w:bCs/>
          <w:i/>
          <w:iCs/>
        </w:rPr>
        <w:tab/>
        <w:t>n memang tidak mau membebaskannya dari hukuman, setidaknya bisa kurangi.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Tidak perlu satu ekor sapi, cukup setengahnya saja.”</w:t>
      </w:r>
      <w:proofErr w:type="gramEnd"/>
      <w:r w:rsidRPr="00A2672C">
        <w:rPr>
          <w:rFonts w:ascii="Bookman Old Style" w:hAnsi="Bookman Old Style"/>
          <w:bCs/>
          <w:i/>
          <w:iCs/>
        </w:rPr>
        <w:t xml:space="preserve"> (Tere Liye, 2022:232)</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ini menjelaskan bahwa jika melanggar peraturan yang telah ditetapkan dari dulu itu memang tidaklah baik, disini Wak Tide selaku warga kampung Dopu meminta untuk memberikan keringanan atas hukuman yang diberikan kepada Wanga karena ia merasa bahwa masih anak-anak.</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“Sekarang aku memang tidak punya bukti, tapi aku yakin, cepat atau lambat bukti itu akan aku temukan.</w:t>
      </w:r>
      <w:proofErr w:type="gramEnd"/>
      <w:r w:rsidRPr="00A2672C">
        <w:rPr>
          <w:rFonts w:ascii="Bookman Old Style" w:hAnsi="Bookman Old Style"/>
          <w:bCs/>
          <w:i/>
          <w:iCs/>
        </w:rPr>
        <w:t xml:space="preserve"> Saat bukti itu ditemukan, orang yang mencuri sapiku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di hukum seberat-beratnya oleh hukum negeri ini. </w:t>
      </w:r>
      <w:proofErr w:type="gramStart"/>
      <w:r w:rsidRPr="00A2672C">
        <w:rPr>
          <w:rFonts w:ascii="Bookman Old Style" w:hAnsi="Bookman Old Style"/>
          <w:bCs/>
          <w:i/>
          <w:iCs/>
        </w:rPr>
        <w:t>Juga, orang itu dan keluarganya tidak boleh lagi berada di kampung ini.”</w:t>
      </w:r>
      <w:proofErr w:type="gramEnd"/>
      <w:r w:rsidRPr="00A2672C">
        <w:rPr>
          <w:rFonts w:ascii="Bookman Old Style" w:hAnsi="Bookman Old Style"/>
          <w:bCs/>
          <w:i/>
          <w:iCs/>
        </w:rPr>
        <w:t xml:space="preserve"> (Tere Liye, 2022:310)</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ini menjelaskan bahwa Wak Donal </w:t>
      </w:r>
      <w:proofErr w:type="gramStart"/>
      <w:r w:rsidRPr="00A2672C">
        <w:rPr>
          <w:rFonts w:ascii="Bookman Old Style" w:hAnsi="Bookman Old Style"/>
          <w:bCs/>
        </w:rPr>
        <w:t>akan</w:t>
      </w:r>
      <w:proofErr w:type="gramEnd"/>
      <w:r w:rsidRPr="00A2672C">
        <w:rPr>
          <w:rFonts w:ascii="Bookman Old Style" w:hAnsi="Bookman Old Style"/>
          <w:bCs/>
        </w:rPr>
        <w:t xml:space="preserve"> mencari pelaku yang mencuri sapi-sapinya akan memberikan hukuman yang sesuai dengan hukum di negeri ini dan akan mengusir keluarganya dari kampung Dopu, sebab mencuri bukanlah hal yang baik untuk dilakukan oleh seseorang karena dapat merugikan orang lain.</w:t>
      </w:r>
    </w:p>
    <w:p w:rsidR="00A325B8" w:rsidRPr="00A2672C" w:rsidRDefault="00A325B8" w:rsidP="004A0468">
      <w:pPr>
        <w:pStyle w:val="ListParagraph"/>
        <w:numPr>
          <w:ilvl w:val="0"/>
          <w:numId w:val="3"/>
        </w:numPr>
        <w:spacing w:after="0"/>
        <w:ind w:left="1843" w:hanging="19"/>
        <w:jc w:val="both"/>
        <w:rPr>
          <w:rFonts w:ascii="Bookman Old Style" w:hAnsi="Bookman Old Style"/>
          <w:bCs/>
        </w:rPr>
      </w:pPr>
      <w:r w:rsidRPr="00A2672C">
        <w:rPr>
          <w:rFonts w:ascii="Bookman Old Style" w:hAnsi="Bookman Old Style"/>
          <w:bCs/>
        </w:rPr>
        <w:t>Menyelenggarakan pergantian pemimpin secara teratur</w:t>
      </w:r>
    </w:p>
    <w:p w:rsidR="00A325B8" w:rsidRPr="00A2672C" w:rsidRDefault="00A325B8" w:rsidP="00A325B8">
      <w:pPr>
        <w:spacing w:after="0"/>
        <w:ind w:left="1276" w:hanging="142"/>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jc w:val="both"/>
        <w:rPr>
          <w:rFonts w:ascii="Bookman Old Style" w:hAnsi="Bookman Old Style"/>
          <w:bCs/>
          <w:i/>
          <w:iCs/>
        </w:rPr>
      </w:pPr>
      <w:r w:rsidRPr="00A2672C">
        <w:rPr>
          <w:rFonts w:ascii="Bookman Old Style" w:hAnsi="Bookman Old Style"/>
          <w:bCs/>
          <w:i/>
          <w:iCs/>
        </w:rPr>
        <w:t xml:space="preserve">“Rumus </w:t>
      </w:r>
      <w:proofErr w:type="gramStart"/>
      <w:r w:rsidRPr="00A2672C">
        <w:rPr>
          <w:rFonts w:ascii="Bookman Old Style" w:hAnsi="Bookman Old Style"/>
          <w:bCs/>
          <w:i/>
          <w:iCs/>
        </w:rPr>
        <w:t>ini  menarik</w:t>
      </w:r>
      <w:proofErr w:type="gramEnd"/>
      <w:r w:rsidRPr="00A2672C">
        <w:rPr>
          <w:rFonts w:ascii="Bookman Old Style" w:hAnsi="Bookman Old Style"/>
          <w:bCs/>
          <w:i/>
          <w:iCs/>
        </w:rPr>
        <w:t xml:space="preserve"> sekali, Somat. </w:t>
      </w:r>
      <w:proofErr w:type="gramStart"/>
      <w:r w:rsidRPr="00A2672C">
        <w:rPr>
          <w:rFonts w:ascii="Bookman Old Style" w:hAnsi="Bookman Old Style"/>
          <w:bCs/>
          <w:i/>
          <w:iCs/>
        </w:rPr>
        <w:t>Ini tandanya kau berfikir, merenung, mencari jalan keluar atas kejadian di kampung ini.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Sayangnya, rumus ini tidak ditopang oleh ilmu-ilmu yang memadai.”</w:t>
      </w:r>
      <w:proofErr w:type="gramEnd"/>
      <w:r w:rsidRPr="00A2672C">
        <w:rPr>
          <w:rFonts w:ascii="Bookman Old Style" w:hAnsi="Bookman Old Style"/>
          <w:bCs/>
          <w:i/>
          <w:iCs/>
        </w:rPr>
        <w:t xml:space="preserve"> (Tere Liye, 2022:22)</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Pak Bahit menghargai pendapat Somat hanya saja Pak Bahit juga menjelaskan harus di dasari dengan pemahaman dan ilmu yang cukup.</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“Saya ingin jadi orang yang berguna bagi agama, nusa, bangsa, dan orang tua, Loka Yan.”</w:t>
      </w:r>
      <w:proofErr w:type="gramEnd"/>
      <w:r w:rsidRPr="00A2672C">
        <w:rPr>
          <w:rFonts w:ascii="Bookman Old Style" w:hAnsi="Bookman Old Style"/>
          <w:bCs/>
          <w:i/>
          <w:iCs/>
        </w:rPr>
        <w:t xml:space="preserve"> (Tere Liye, 2022:35)</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w:t>
      </w:r>
      <w:proofErr w:type="gramStart"/>
      <w:r w:rsidRPr="00A2672C">
        <w:rPr>
          <w:rFonts w:ascii="Bookman Old Style" w:hAnsi="Bookman Old Style"/>
          <w:bCs/>
        </w:rPr>
        <w:t>seseorang  memiliki</w:t>
      </w:r>
      <w:proofErr w:type="gramEnd"/>
      <w:r w:rsidRPr="00A2672C">
        <w:rPr>
          <w:rFonts w:ascii="Bookman Old Style" w:hAnsi="Bookman Old Style"/>
          <w:bCs/>
        </w:rPr>
        <w:t xml:space="preserve"> keinginan dan cita-cita yang tinggi itu adalah hal yang baik, maka itu kita harus belajar dengan sungguh-sungguh untuk dapat mewujudkannya.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jc w:val="both"/>
        <w:rPr>
          <w:rFonts w:ascii="Bookman Old Style" w:hAnsi="Bookman Old Style"/>
          <w:bCs/>
          <w:i/>
          <w:iCs/>
        </w:rPr>
      </w:pPr>
      <w:r w:rsidRPr="00A2672C">
        <w:rPr>
          <w:rFonts w:ascii="Bookman Old Style" w:hAnsi="Bookman Old Style"/>
          <w:bCs/>
          <w:i/>
          <w:iCs/>
        </w:rPr>
        <w:t xml:space="preserve">“Tuan Guru </w:t>
      </w:r>
      <w:proofErr w:type="gramStart"/>
      <w:r w:rsidRPr="00A2672C">
        <w:rPr>
          <w:rFonts w:ascii="Bookman Old Style" w:hAnsi="Bookman Old Style"/>
          <w:bCs/>
          <w:i/>
          <w:iCs/>
        </w:rPr>
        <w:t>sudah</w:t>
      </w:r>
      <w:proofErr w:type="gramEnd"/>
      <w:r w:rsidRPr="00A2672C">
        <w:rPr>
          <w:rFonts w:ascii="Bookman Old Style" w:hAnsi="Bookman Old Style"/>
          <w:bCs/>
          <w:i/>
          <w:iCs/>
        </w:rPr>
        <w:t xml:space="preserve"> bilang kalau tugu bambu itu tidak perlu didirikan. Kita telah membuktikan kalau kita bisa bekerja </w:t>
      </w:r>
      <w:proofErr w:type="gramStart"/>
      <w:r w:rsidRPr="00A2672C">
        <w:rPr>
          <w:rFonts w:ascii="Bookman Old Style" w:hAnsi="Bookman Old Style"/>
          <w:bCs/>
          <w:i/>
          <w:iCs/>
        </w:rPr>
        <w:t>sama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Pak Bahit juga sudah bilang, orang-orang tua kita harus didengar pendapatnya.”</w:t>
      </w:r>
      <w:proofErr w:type="gramEnd"/>
      <w:r w:rsidRPr="00A2672C">
        <w:rPr>
          <w:rFonts w:ascii="Bookman Old Style" w:hAnsi="Bookman Old Style"/>
          <w:bCs/>
          <w:i/>
          <w:iCs/>
        </w:rPr>
        <w:t xml:space="preserve"> (Tere Liye, 2022:205)</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ini menjelaskan bahwa Muanah memberikan pendapatnya kepada Bidal agar tidak perlu lagi membuat Tugu </w:t>
      </w:r>
      <w:proofErr w:type="gramStart"/>
      <w:r w:rsidRPr="00A2672C">
        <w:rPr>
          <w:rFonts w:ascii="Bookman Old Style" w:hAnsi="Bookman Old Style"/>
          <w:bCs/>
        </w:rPr>
        <w:t>Monas</w:t>
      </w:r>
      <w:proofErr w:type="gramEnd"/>
      <w:r w:rsidRPr="00A2672C">
        <w:rPr>
          <w:rFonts w:ascii="Bookman Old Style" w:hAnsi="Bookman Old Style"/>
          <w:bCs/>
        </w:rPr>
        <w:t xml:space="preserve"> dari bambu untuk kedua kalinya.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“Masalah ganti rugi Wak Baye, bagiku bukan soal.</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Aku bisa menanam jagung di kebunnya.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 xml:space="preserve">Yang aku tidak rela, aku harus ganti </w:t>
      </w:r>
      <w:r w:rsidRPr="00A2672C">
        <w:rPr>
          <w:rFonts w:ascii="Bookman Old Style" w:hAnsi="Bookman Old Style"/>
          <w:bCs/>
          <w:i/>
          <w:iCs/>
        </w:rPr>
        <w:lastRenderedPageBreak/>
        <w:t>rugi atas kesalahan yang bukan dibuat oleh Somat.”</w:t>
      </w:r>
      <w:proofErr w:type="gramEnd"/>
      <w:r w:rsidRPr="00A2672C">
        <w:rPr>
          <w:rFonts w:ascii="Bookman Old Style" w:hAnsi="Bookman Old Style"/>
          <w:bCs/>
          <w:i/>
          <w:iCs/>
        </w:rPr>
        <w:t xml:space="preserve"> (Tere Liye, 2022:335)</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ini menjelaskan bahwa Wak Malik tidak rela jika anaknya dituduh merusak jagung-jangung milik Wak Baye.</w:t>
      </w:r>
      <w:proofErr w:type="gramEnd"/>
    </w:p>
    <w:p w:rsidR="00A325B8" w:rsidRPr="00A2672C" w:rsidRDefault="00A325B8" w:rsidP="004A0468">
      <w:pPr>
        <w:pStyle w:val="ListParagraph"/>
        <w:numPr>
          <w:ilvl w:val="0"/>
          <w:numId w:val="3"/>
        </w:numPr>
        <w:spacing w:after="0"/>
        <w:ind w:left="1843" w:hanging="19"/>
        <w:jc w:val="both"/>
        <w:rPr>
          <w:rFonts w:ascii="Bookman Old Style" w:hAnsi="Bookman Old Style"/>
          <w:bCs/>
        </w:rPr>
      </w:pPr>
      <w:r w:rsidRPr="00A2672C">
        <w:rPr>
          <w:rFonts w:ascii="Bookman Old Style" w:hAnsi="Bookman Old Style"/>
          <w:bCs/>
        </w:rPr>
        <w:t>Menganggap adanya keanekaragaman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jc w:val="both"/>
        <w:rPr>
          <w:rFonts w:ascii="Bookman Old Style" w:hAnsi="Bookman Old Style"/>
          <w:bCs/>
          <w:i/>
          <w:iCs/>
        </w:rPr>
      </w:pPr>
      <w:r w:rsidRPr="00A2672C">
        <w:rPr>
          <w:rFonts w:ascii="Bookman Old Style" w:hAnsi="Bookman Old Style"/>
          <w:bCs/>
          <w:i/>
          <w:iCs/>
        </w:rPr>
        <w:t xml:space="preserve">“Tugas kalian menggambar kampung masa depan. </w:t>
      </w:r>
      <w:proofErr w:type="gramStart"/>
      <w:r w:rsidRPr="00A2672C">
        <w:rPr>
          <w:rFonts w:ascii="Bookman Old Style" w:hAnsi="Bookman Old Style"/>
          <w:bCs/>
          <w:i/>
          <w:iCs/>
        </w:rPr>
        <w:t>Kalian Bapak minta menggambarkan kampung Dopu seperti apa yang kalian inginkan.”</w:t>
      </w:r>
      <w:proofErr w:type="gramEnd"/>
      <w:r w:rsidRPr="00A2672C">
        <w:rPr>
          <w:rFonts w:ascii="Bookman Old Style" w:hAnsi="Bookman Old Style"/>
          <w:bCs/>
          <w:i/>
          <w:iCs/>
        </w:rPr>
        <w:t xml:space="preserve"> (Tere Liye, 2022:55)</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ini menjelaskan bahwa Pak Bahit memberikan tugas kepada anak-anak untuk menggambar kampung Dopu di masa depan sesuai dengan keinginan anak-anak.</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“Sementara semangat dan rasa ingin tahu kalian tidak akan hilang sepanjang kalian memeliharanya.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Bahkan bisa tumbuh, berkembang lebih baik.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Kalian sendiri akan tumbuh menjadi generasi yang lebih baik.”</w:t>
      </w:r>
      <w:proofErr w:type="gramEnd"/>
      <w:r w:rsidRPr="00A2672C">
        <w:rPr>
          <w:rFonts w:ascii="Bookman Old Style" w:hAnsi="Bookman Old Style"/>
          <w:bCs/>
          <w:i/>
          <w:iCs/>
        </w:rPr>
        <w:t xml:space="preserve"> (Tere Liye, 2022:96)</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jika kita memelihara semangat dan rasa ingin tahu dengan baik itu tidak akan hilang dari diri sendiri, selagi masih mud akita harus bisa menjaganya dengan baik sehingga nanti juga akan tumbuh menjadi generasi </w:t>
      </w:r>
      <w:proofErr w:type="gramStart"/>
      <w:r w:rsidRPr="00A2672C">
        <w:rPr>
          <w:rFonts w:ascii="Bookman Old Style" w:hAnsi="Bookman Old Style"/>
          <w:bCs/>
        </w:rPr>
        <w:t>yang  jauh</w:t>
      </w:r>
      <w:proofErr w:type="gramEnd"/>
      <w:r w:rsidRPr="00A2672C">
        <w:rPr>
          <w:rFonts w:ascii="Bookman Old Style" w:hAnsi="Bookman Old Style"/>
          <w:bCs/>
        </w:rPr>
        <w:t xml:space="preserve"> lebih baik juga.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“Kalian ikut Wak dengan tujuan belajar.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Seperti kata saudara kita di pulau seberang, alam terkembang jadikan guru.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Maka jadikanlah perjalanan kita sebagai guru.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Petik pelajarannya, ambil semua ilmu pengetahuan yang kalian temukan nanti.”</w:t>
      </w:r>
      <w:proofErr w:type="gramEnd"/>
      <w:r w:rsidRPr="00A2672C">
        <w:rPr>
          <w:rFonts w:ascii="Bookman Old Style" w:hAnsi="Bookman Old Style"/>
          <w:bCs/>
          <w:i/>
          <w:iCs/>
        </w:rPr>
        <w:t xml:space="preserve"> (Tere Liye, 2022:86)</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segala sesuatu yang tersaji di alam semesta ini merupakan anugerah Tuhan yang dapat dijadikan sebagai pedoman dalam hidup dan dapat menjadi ilmu, oleh sebab itu kita belajar untuk mendapatkan ilmu pengetahuan itu dapat dimana saja.</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“Kalian punya semangat, memiliki rasa ingin tahu.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Sepertinya Bapak juga harus berterima kasih pada Pak Tide.”</w:t>
      </w:r>
      <w:proofErr w:type="gramEnd"/>
      <w:r w:rsidRPr="00A2672C">
        <w:rPr>
          <w:rFonts w:ascii="Bookman Old Style" w:hAnsi="Bookman Old Style"/>
          <w:bCs/>
          <w:i/>
          <w:iCs/>
        </w:rPr>
        <w:t xml:space="preserve"> (Tere Liye, 2022:101)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menjelaskan bahwa Pak Bahit selaku Guru mereka merasa bangga dengan anak-anak atas kerja keras dan memiliki semangat yang besar dalam membuat tugas yang diberikan, serta Pak Bahit juga berterima kasih kepada Pak Tide karena telah mengawasi anak-anak dengan baik.</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“Bapak berterima kasih kepadamu, Anah, atas usulmu yang meminta tugas.</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Meski Bapak tahu, Sebagian dari kalian jengkel pada usul itu.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Mau bersenang-senang kok diberi tugas.</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Awalnya pasti begitu, setelahnya kalian baru paham bahwa tugas ini membuat perjalanan kalian lebih menarik dan seru.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Betul begitu.”</w:t>
      </w:r>
      <w:proofErr w:type="gramEnd"/>
      <w:r w:rsidRPr="00A2672C">
        <w:rPr>
          <w:rFonts w:ascii="Bookman Old Style" w:hAnsi="Bookman Old Style"/>
          <w:bCs/>
          <w:i/>
          <w:iCs/>
        </w:rPr>
        <w:t xml:space="preserve"> (Tere Liye, 2022:101)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lastRenderedPageBreak/>
        <w:t>Dari kutipan di atas menjelaskan bahwa Pak Bahit berterima kasih pada Muanah mengenai usul tugas yang mereka kerjakan, melakukan perjalanan yang disertai dengan belajar itu juga menyenangkan selain dapat melihat sesuatu yang baru juga anak-anak mendapatkan ilmu pengetahuan yang baru jugan untuk menambah wawasan mereka.</w:t>
      </w:r>
    </w:p>
    <w:p w:rsidR="00A325B8" w:rsidRPr="00A2672C" w:rsidRDefault="00A325B8" w:rsidP="004A0468">
      <w:pPr>
        <w:pStyle w:val="ListParagraph"/>
        <w:numPr>
          <w:ilvl w:val="0"/>
          <w:numId w:val="2"/>
        </w:numPr>
        <w:spacing w:after="0"/>
        <w:jc w:val="both"/>
        <w:rPr>
          <w:rFonts w:ascii="Bookman Old Style" w:hAnsi="Bookman Old Style"/>
          <w:b/>
        </w:rPr>
      </w:pPr>
      <w:r w:rsidRPr="00A2672C">
        <w:rPr>
          <w:rFonts w:ascii="Bookman Old Style" w:hAnsi="Bookman Old Style"/>
          <w:b/>
        </w:rPr>
        <w:t xml:space="preserve">Nilai Keagamaan </w:t>
      </w:r>
    </w:p>
    <w:p w:rsidR="00A325B8" w:rsidRPr="00A2672C" w:rsidRDefault="00A325B8" w:rsidP="00A325B8">
      <w:pPr>
        <w:pStyle w:val="ListParagraph"/>
        <w:spacing w:after="0"/>
        <w:ind w:left="1077" w:firstLine="567"/>
        <w:jc w:val="both"/>
        <w:rPr>
          <w:rFonts w:ascii="Bookman Old Style" w:hAnsi="Bookman Old Style"/>
          <w:bCs/>
        </w:rPr>
      </w:pPr>
      <w:r w:rsidRPr="00A2672C">
        <w:rPr>
          <w:rFonts w:ascii="Bookman Old Style" w:hAnsi="Bookman Old Style"/>
          <w:bCs/>
        </w:rPr>
        <w:t xml:space="preserve">Nilai keagamaan merupakan suatu alat atau instrumen yang dipandang </w:t>
      </w:r>
      <w:proofErr w:type="gramStart"/>
      <w:r w:rsidRPr="00A2672C">
        <w:rPr>
          <w:rFonts w:ascii="Bookman Old Style" w:hAnsi="Bookman Old Style"/>
          <w:bCs/>
        </w:rPr>
        <w:t>sangat  beharga</w:t>
      </w:r>
      <w:proofErr w:type="gramEnd"/>
      <w:r w:rsidRPr="00A2672C">
        <w:rPr>
          <w:rFonts w:ascii="Bookman Old Style" w:hAnsi="Bookman Old Style"/>
          <w:bCs/>
        </w:rPr>
        <w:t xml:space="preserve"> karena dapat mendorong seseorang mencapai tujuan dalam hal ini berupa  kebahagian dunia dan akherat serta termanifestasikan secara teoritis, praktis, dan sosiologis. Pendidikan keagamaan merupakan pondasi yang kokoh dan sangat </w:t>
      </w:r>
      <w:proofErr w:type="gramStart"/>
      <w:r w:rsidRPr="00A2672C">
        <w:rPr>
          <w:rFonts w:ascii="Bookman Old Style" w:hAnsi="Bookman Old Style"/>
          <w:bCs/>
        </w:rPr>
        <w:t>penting  keberadaannya</w:t>
      </w:r>
      <w:proofErr w:type="gramEnd"/>
      <w:r w:rsidRPr="00A2672C">
        <w:rPr>
          <w:rFonts w:ascii="Bookman Old Style" w:hAnsi="Bookman Old Style"/>
          <w:bCs/>
        </w:rPr>
        <w:t xml:space="preserve">. Contohnya: saling menghargai mengenai keyakinan agama masing-masing siswa. </w:t>
      </w:r>
      <w:proofErr w:type="gramStart"/>
      <w:r w:rsidRPr="00A2672C">
        <w:rPr>
          <w:rFonts w:ascii="Bookman Old Style" w:hAnsi="Bookman Old Style"/>
          <w:bCs/>
        </w:rPr>
        <w:t>Berikut ini adalah nilai keagamaan yang terdapat pada novel “Si Anak Savana” karya Tere Liye.</w:t>
      </w:r>
      <w:proofErr w:type="gramEnd"/>
      <w:r w:rsidRPr="00A2672C">
        <w:rPr>
          <w:rFonts w:ascii="Bookman Old Style" w:hAnsi="Bookman Old Style"/>
          <w:bCs/>
        </w:rPr>
        <w:t xml:space="preserve"> </w:t>
      </w:r>
    </w:p>
    <w:p w:rsidR="00A325B8" w:rsidRPr="00A2672C" w:rsidRDefault="00A325B8" w:rsidP="00A325B8">
      <w:pPr>
        <w:pStyle w:val="ListParagraph"/>
        <w:spacing w:after="0"/>
        <w:ind w:left="1077" w:firstLine="567"/>
        <w:jc w:val="both"/>
        <w:rPr>
          <w:rFonts w:ascii="Bookman Old Style" w:hAnsi="Bookman Old Style"/>
          <w:bCs/>
        </w:rPr>
      </w:pPr>
      <w:r w:rsidRPr="00A2672C">
        <w:rPr>
          <w:rFonts w:ascii="Bookman Old Style" w:hAnsi="Bookman Old Style"/>
          <w:bCs/>
        </w:rPr>
        <w:t>Dalam nilai keagamaan juga memiliki indikator-indikator sebagai berikut:</w:t>
      </w:r>
    </w:p>
    <w:p w:rsidR="00A325B8" w:rsidRPr="00A2672C" w:rsidRDefault="00A325B8" w:rsidP="004A0468">
      <w:pPr>
        <w:pStyle w:val="ListParagraph"/>
        <w:numPr>
          <w:ilvl w:val="0"/>
          <w:numId w:val="4"/>
        </w:numPr>
        <w:spacing w:after="0"/>
        <w:jc w:val="both"/>
        <w:rPr>
          <w:rFonts w:ascii="Bookman Old Style" w:hAnsi="Bookman Old Style"/>
          <w:bCs/>
        </w:rPr>
      </w:pPr>
      <w:r w:rsidRPr="00A2672C">
        <w:rPr>
          <w:rFonts w:ascii="Bookman Old Style" w:hAnsi="Bookman Old Style"/>
          <w:bCs/>
        </w:rPr>
        <w:t>Adanya keterbukaan</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pStyle w:val="ListParagraph"/>
        <w:spacing w:after="0"/>
        <w:ind w:left="1560"/>
        <w:jc w:val="both"/>
        <w:rPr>
          <w:rFonts w:ascii="Bookman Old Style" w:hAnsi="Bookman Old Style"/>
          <w:bCs/>
          <w:i/>
          <w:iCs/>
        </w:rPr>
      </w:pPr>
      <w:r w:rsidRPr="00A2672C">
        <w:rPr>
          <w:rFonts w:ascii="Bookman Old Style" w:hAnsi="Bookman Old Style"/>
          <w:bCs/>
          <w:i/>
          <w:iCs/>
        </w:rPr>
        <w:t xml:space="preserve">“Pencuri itu pasti manusia seperti kita, bukan bangsa </w:t>
      </w:r>
      <w:proofErr w:type="gramStart"/>
      <w:r w:rsidRPr="00A2672C">
        <w:rPr>
          <w:rFonts w:ascii="Bookman Old Style" w:hAnsi="Bookman Old Style"/>
          <w:bCs/>
          <w:i/>
          <w:iCs/>
        </w:rPr>
        <w:t>jin</w:t>
      </w:r>
      <w:proofErr w:type="gramEnd"/>
      <w:r w:rsidRPr="00A2672C">
        <w:rPr>
          <w:rFonts w:ascii="Bookman Old Style" w:hAnsi="Bookman Old Style"/>
          <w:bCs/>
          <w:i/>
          <w:iCs/>
        </w:rPr>
        <w:t xml:space="preserve"> atau setan. </w:t>
      </w:r>
      <w:proofErr w:type="gramStart"/>
      <w:r w:rsidRPr="00A2672C">
        <w:rPr>
          <w:rFonts w:ascii="Bookman Old Style" w:hAnsi="Bookman Old Style"/>
          <w:bCs/>
          <w:i/>
          <w:iCs/>
        </w:rPr>
        <w:t>Kakinya pasti menjejak bumi, sampai ke kampung kita pasti menggunakan kendaraan.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Pencuri sapi itu pasti mengeluarkan suara waktu mengeluarkan sapi dari kandang.”</w:t>
      </w:r>
      <w:proofErr w:type="gramEnd"/>
      <w:r w:rsidRPr="00A2672C">
        <w:rPr>
          <w:rFonts w:ascii="Bookman Old Style" w:hAnsi="Bookman Old Style"/>
          <w:bCs/>
          <w:i/>
          <w:iCs/>
        </w:rPr>
        <w:t xml:space="preserve"> (Tere Liye, 2022:6)</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Dari kutipan di atas menjelaskan bahwa adanya keterbukaan tentang kejadian pencurian sapi yang terjadi di kampung Dopu, sehingga membuat para warga menjadi resah dan mencoba mencari tahu tentang </w:t>
      </w:r>
      <w:proofErr w:type="gramStart"/>
      <w:r w:rsidRPr="00A2672C">
        <w:rPr>
          <w:rFonts w:ascii="Bookman Old Style" w:hAnsi="Bookman Old Style"/>
          <w:bCs/>
        </w:rPr>
        <w:t>apa</w:t>
      </w:r>
      <w:proofErr w:type="gramEnd"/>
      <w:r w:rsidRPr="00A2672C">
        <w:rPr>
          <w:rFonts w:ascii="Bookman Old Style" w:hAnsi="Bookman Old Style"/>
          <w:bCs/>
        </w:rPr>
        <w:t xml:space="preserve"> yang sedang terjadi.</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“Kalau perkara itu, Wak Ede juga berlebihan.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Kehilangan sapi bukan masalah dibandingkan kehilangan iman.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Sapi masih bisa dicari.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Tidak akan kiamat pula dunia ini gara-gara kehilangan sapi.”</w:t>
      </w:r>
      <w:proofErr w:type="gramEnd"/>
      <w:r w:rsidRPr="00A2672C">
        <w:rPr>
          <w:rFonts w:ascii="Bookman Old Style" w:hAnsi="Bookman Old Style"/>
          <w:bCs/>
          <w:i/>
          <w:iCs/>
        </w:rPr>
        <w:t xml:space="preserve"> (Tere Liye, 2022:26)</w:t>
      </w:r>
    </w:p>
    <w:p w:rsidR="00A325B8" w:rsidRPr="00A2672C" w:rsidRDefault="00A325B8" w:rsidP="00A325B8">
      <w:pPr>
        <w:spacing w:after="0"/>
        <w:ind w:left="993"/>
        <w:jc w:val="both"/>
        <w:rPr>
          <w:rFonts w:ascii="Bookman Old Style" w:hAnsi="Bookman Old Style"/>
          <w:bCs/>
        </w:rPr>
      </w:pPr>
      <w:proofErr w:type="gramStart"/>
      <w:r w:rsidRPr="00A2672C">
        <w:rPr>
          <w:rFonts w:ascii="Bookman Old Style" w:hAnsi="Bookman Old Style"/>
          <w:bCs/>
        </w:rPr>
        <w:t>Dari kutipan di atas ini menjelaskan bahwa sebagai manusia kita tidak bisa membandingkan kehilangan dengan keimanan yang dimiliki seseorang dengan hal apapun.</w:t>
      </w:r>
      <w:proofErr w:type="gramEnd"/>
      <w:r w:rsidRPr="00A2672C">
        <w:rPr>
          <w:rFonts w:ascii="Bookman Old Style" w:hAnsi="Bookman Old Style"/>
          <w:bCs/>
        </w:rPr>
        <w:t xml:space="preserve"> </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“Apa yang penting bagi kalian, mengaji atau menjaga sapi.”</w:t>
      </w:r>
      <w:proofErr w:type="gramEnd"/>
      <w:r w:rsidRPr="00A2672C">
        <w:rPr>
          <w:rFonts w:ascii="Bookman Old Style" w:hAnsi="Bookman Old Style"/>
          <w:bCs/>
          <w:i/>
          <w:iCs/>
        </w:rPr>
        <w:t xml:space="preserve"> (Tere Liye, 2022:28)</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Dari kutipan di atas menjelaskan bahwa menjaga hewan peliharaan itu memang penting, tetapi ada hal yang lebih penting yang tidak bisa diabaikan begitu saja seperti mengaji, karena dengan mengaji dapat memberikan kedamaian pada pikiran seseorang begitupun dengan anak-anak yang belajar mengaji pikiran akan didominasi oleh efek spiritual yang positif sehingga bisa mendapatkan pikiran dan jiwa yang tenang.</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“Untuk anak-anakku di kampung Dopu.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Jadilah anak yang jujur dan berani.”</w:t>
      </w:r>
      <w:proofErr w:type="gramEnd"/>
      <w:r w:rsidRPr="00A2672C">
        <w:rPr>
          <w:rFonts w:ascii="Bookman Old Style" w:hAnsi="Bookman Old Style"/>
          <w:bCs/>
          <w:i/>
          <w:iCs/>
        </w:rPr>
        <w:t xml:space="preserve"> (Tere Liye, 2022:39)</w:t>
      </w:r>
    </w:p>
    <w:p w:rsidR="00A325B8" w:rsidRPr="00A2672C" w:rsidRDefault="00A325B8" w:rsidP="00A325B8">
      <w:pPr>
        <w:spacing w:after="0"/>
        <w:ind w:left="993"/>
        <w:jc w:val="both"/>
        <w:rPr>
          <w:rFonts w:ascii="Bookman Old Style" w:hAnsi="Bookman Old Style"/>
          <w:bCs/>
        </w:rPr>
      </w:pPr>
      <w:proofErr w:type="gramStart"/>
      <w:r w:rsidRPr="00A2672C">
        <w:rPr>
          <w:rFonts w:ascii="Bookman Old Style" w:hAnsi="Bookman Old Style"/>
          <w:bCs/>
        </w:rPr>
        <w:lastRenderedPageBreak/>
        <w:t>Dari kutipan di atas menjelaskan bahwa adanya keterbukaan tentang harapan yang baik untuk anak-anak, karena menjadi pribadi yang jujur dan berani itu sangatlah penting.</w:t>
      </w:r>
      <w:proofErr w:type="gramEnd"/>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“Tidak berguna mengaji dan sholatmu kalau kau melanggar peraturan karena merasa tidak ada yang melihat.</w:t>
      </w:r>
      <w:proofErr w:type="gramEnd"/>
      <w:r w:rsidRPr="00A2672C">
        <w:rPr>
          <w:rFonts w:ascii="Bookman Old Style" w:hAnsi="Bookman Old Style"/>
          <w:bCs/>
          <w:i/>
          <w:iCs/>
        </w:rPr>
        <w:t xml:space="preserve"> Kau lupa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yang mestinya kau dapat dengan mengaji dan sholat. </w:t>
      </w:r>
      <w:proofErr w:type="gramStart"/>
      <w:r w:rsidRPr="00A2672C">
        <w:rPr>
          <w:rFonts w:ascii="Bookman Old Style" w:hAnsi="Bookman Old Style"/>
          <w:bCs/>
          <w:i/>
          <w:iCs/>
        </w:rPr>
        <w:t>Kau lupa bahwa Allah pasti melihatmu.”</w:t>
      </w:r>
      <w:proofErr w:type="gramEnd"/>
      <w:r w:rsidRPr="00A2672C">
        <w:rPr>
          <w:rFonts w:ascii="Bookman Old Style" w:hAnsi="Bookman Old Style"/>
          <w:bCs/>
          <w:i/>
          <w:iCs/>
        </w:rPr>
        <w:t xml:space="preserve"> (Tere Liye, 2022:235)</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Dari kutipan di atas ini menjelaskan bahwa adanya keterbukaan tentang betapa pentingnya sholat dengan mengaji, Tuan Guru memberikan nasihat kepada Wanga telah melanggar peraturan, karena sebaik-baiknya kita menyembunyikan sesuatu akhirnya akan ketahuan juga.</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“Dunia ini memang sudah aneh, Nak.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Jangan tambahi keanehannya dengan ulah kalian.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Jelas-jelas rokok merusak kesehatan, tapi memaksa masuk dalam kegiatan positif.</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Mengapa begitu?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Karena kalian pikirkan hanya uang, untung dari berjualan rokok.”</w:t>
      </w:r>
      <w:proofErr w:type="gramEnd"/>
      <w:r w:rsidRPr="00A2672C">
        <w:rPr>
          <w:rFonts w:ascii="Bookman Old Style" w:hAnsi="Bookman Old Style"/>
          <w:bCs/>
          <w:i/>
          <w:iCs/>
        </w:rPr>
        <w:t xml:space="preserve"> (Tere Liye, 2022:281)</w:t>
      </w:r>
      <w:r w:rsidRPr="00A2672C">
        <w:rPr>
          <w:rFonts w:ascii="Bookman Old Style" w:hAnsi="Bookman Old Style"/>
          <w:bCs/>
          <w:i/>
          <w:iCs/>
        </w:rPr>
        <w:tab/>
      </w:r>
    </w:p>
    <w:p w:rsidR="00A325B8" w:rsidRPr="00A2672C" w:rsidRDefault="00A325B8" w:rsidP="00A325B8">
      <w:pPr>
        <w:spacing w:after="0"/>
        <w:ind w:left="993"/>
        <w:jc w:val="both"/>
        <w:rPr>
          <w:rFonts w:ascii="Bookman Old Style" w:hAnsi="Bookman Old Style"/>
          <w:bCs/>
        </w:rPr>
      </w:pPr>
      <w:proofErr w:type="gramStart"/>
      <w:r w:rsidRPr="00A2672C">
        <w:rPr>
          <w:rFonts w:ascii="Bookman Old Style" w:hAnsi="Bookman Old Style"/>
          <w:bCs/>
        </w:rPr>
        <w:t>Dari kutipan di atas menjelaskan bahwa warga kampung Dopu melarang untuk berjualan rokok di kampung mereka karena dapat merusak kesehatan.</w:t>
      </w:r>
      <w:proofErr w:type="gramEnd"/>
    </w:p>
    <w:p w:rsidR="00A325B8" w:rsidRPr="00A2672C" w:rsidRDefault="00A325B8" w:rsidP="004A0468">
      <w:pPr>
        <w:pStyle w:val="ListParagraph"/>
        <w:numPr>
          <w:ilvl w:val="0"/>
          <w:numId w:val="4"/>
        </w:numPr>
        <w:spacing w:after="0"/>
        <w:jc w:val="both"/>
        <w:rPr>
          <w:rFonts w:ascii="Bookman Old Style" w:hAnsi="Bookman Old Style"/>
          <w:bCs/>
        </w:rPr>
      </w:pPr>
      <w:r w:rsidRPr="00A2672C">
        <w:rPr>
          <w:rFonts w:ascii="Bookman Old Style" w:hAnsi="Bookman Old Style"/>
          <w:bCs/>
        </w:rPr>
        <w:t>Mengutamakan berfikir kritis</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“Kau bilang rumus pengurangan, lalu bagaimana kau menjelaskan rumus jumlah sapi yang akan hilang berikutnya?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Dari dua ekor berkurang jadi satu ekor, itu masuk akal.</w:t>
      </w:r>
      <w:proofErr w:type="gramEnd"/>
      <w:r w:rsidRPr="00A2672C">
        <w:rPr>
          <w:rFonts w:ascii="Bookman Old Style" w:hAnsi="Bookman Old Style"/>
          <w:bCs/>
          <w:i/>
          <w:iCs/>
        </w:rPr>
        <w:t xml:space="preserve"> Lantas dari satu ekor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berkurang jadi berapa, Mat? </w:t>
      </w:r>
      <w:proofErr w:type="gramStart"/>
      <w:r w:rsidRPr="00A2672C">
        <w:rPr>
          <w:rFonts w:ascii="Bookman Old Style" w:hAnsi="Bookman Old Style"/>
          <w:bCs/>
          <w:i/>
          <w:iCs/>
        </w:rPr>
        <w:t>Jadi nol, artinya tida ada sapi yang hilang.”</w:t>
      </w:r>
      <w:proofErr w:type="gramEnd"/>
      <w:r w:rsidRPr="00A2672C">
        <w:rPr>
          <w:rFonts w:ascii="Bookman Old Style" w:hAnsi="Bookman Old Style"/>
          <w:bCs/>
          <w:i/>
          <w:iCs/>
        </w:rPr>
        <w:t xml:space="preserve"> (Tere Liye, 2022:11)</w:t>
      </w:r>
    </w:p>
    <w:p w:rsidR="00A325B8" w:rsidRPr="00A2672C" w:rsidRDefault="00A325B8" w:rsidP="00A325B8">
      <w:pPr>
        <w:spacing w:after="0"/>
        <w:ind w:left="993"/>
        <w:jc w:val="both"/>
        <w:rPr>
          <w:rFonts w:ascii="Bookman Old Style" w:hAnsi="Bookman Old Style"/>
          <w:bCs/>
        </w:rPr>
      </w:pPr>
      <w:proofErr w:type="gramStart"/>
      <w:r w:rsidRPr="00A2672C">
        <w:rPr>
          <w:rFonts w:ascii="Bookman Old Style" w:hAnsi="Bookman Old Style"/>
          <w:bCs/>
        </w:rPr>
        <w:t>Dari kutipan di atas ini menjelaskan bahwa Bidal berfikir tentang penjelasan dari rumus-rumus yang disampaikan Somat tentang hilangnya sapi yang terjadi di kampung mereka.</w:t>
      </w:r>
      <w:proofErr w:type="gramEnd"/>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“Kita mengenal banyak sekali rumus yang berkaitan dengan angka.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Ada rumus kelipatan, bilangan bertambah berdasarkan kelipatan tertentu.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Ada rumus penjumlahan.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Rumus pengurangan.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Banyak sekali rumus di sekitar kita.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Ada yan terkait dengan kehidupan kita, ada yang hanya mengasah logika berfikir.”</w:t>
      </w:r>
      <w:proofErr w:type="gramEnd"/>
      <w:r w:rsidRPr="00A2672C">
        <w:rPr>
          <w:rFonts w:ascii="Bookman Old Style" w:hAnsi="Bookman Old Style"/>
          <w:bCs/>
          <w:i/>
          <w:iCs/>
        </w:rPr>
        <w:t xml:space="preserve"> (Tere Liye, 2022:23)</w:t>
      </w:r>
    </w:p>
    <w:p w:rsidR="00A325B8" w:rsidRPr="00A2672C" w:rsidRDefault="00A325B8" w:rsidP="00A325B8">
      <w:pPr>
        <w:spacing w:after="0"/>
        <w:ind w:left="993"/>
        <w:jc w:val="both"/>
        <w:rPr>
          <w:rFonts w:ascii="Bookman Old Style" w:hAnsi="Bookman Old Style"/>
          <w:bCs/>
        </w:rPr>
      </w:pPr>
      <w:proofErr w:type="gramStart"/>
      <w:r w:rsidRPr="00A2672C">
        <w:rPr>
          <w:rFonts w:ascii="Bookman Old Style" w:hAnsi="Bookman Old Style"/>
          <w:bCs/>
        </w:rPr>
        <w:t>Dari kutipan di atas menjelaskan bahwa sebagai murid kita memang harus bisa berfikir secara kritis agar dapat mengembangkan pemikiran tetapi itu juga harus di dasari dengan ilmu-ilmu yang ada.</w:t>
      </w:r>
      <w:proofErr w:type="gramEnd"/>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“Dalam agama kita, bergegas bukan saja boleh, malah dianjurkan.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Kita tidak boleh menunda-nunda berbuat kebaikan, harus bersegera.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Mesti bergegas.</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Kita sholat seperti itu, Wanga.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Jika sudah masuk waktunya, tidak boleh ditunda-tunda atau diulur-ulur.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Segera laksanakan.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Tapi ingat, asal jangan bergegas.</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Itu salah, tidak boleh dilakukan.”</w:t>
      </w:r>
      <w:proofErr w:type="gramEnd"/>
      <w:r w:rsidRPr="00A2672C">
        <w:rPr>
          <w:rFonts w:ascii="Bookman Old Style" w:hAnsi="Bookman Old Style"/>
          <w:bCs/>
          <w:i/>
          <w:iCs/>
        </w:rPr>
        <w:t xml:space="preserve"> (Tere Liye, 2022:78)</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lastRenderedPageBreak/>
        <w:t xml:space="preserve">Dari kutipan di atas menjelaskan bahwa sebagai umat </w:t>
      </w:r>
      <w:proofErr w:type="gramStart"/>
      <w:r w:rsidRPr="00A2672C">
        <w:rPr>
          <w:rFonts w:ascii="Bookman Old Style" w:hAnsi="Bookman Old Style"/>
          <w:bCs/>
        </w:rPr>
        <w:t>muslim</w:t>
      </w:r>
      <w:proofErr w:type="gramEnd"/>
      <w:r w:rsidRPr="00A2672C">
        <w:rPr>
          <w:rFonts w:ascii="Bookman Old Style" w:hAnsi="Bookman Old Style"/>
          <w:bCs/>
        </w:rPr>
        <w:t xml:space="preserve"> kita tidak boleh menunda-nunda dalam melakukan suatu kebaikan, tetapi tidak pula tergesa-gesa melakukannya. </w:t>
      </w:r>
      <w:proofErr w:type="gramStart"/>
      <w:r w:rsidRPr="00A2672C">
        <w:rPr>
          <w:rFonts w:ascii="Bookman Old Style" w:hAnsi="Bookman Old Style"/>
          <w:bCs/>
        </w:rPr>
        <w:t>Ibadah harus dilakukan dengan niat yang baik.</w:t>
      </w:r>
      <w:proofErr w:type="gramEnd"/>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560"/>
        <w:jc w:val="both"/>
        <w:rPr>
          <w:rFonts w:ascii="Bookman Old Style" w:hAnsi="Bookman Old Style"/>
          <w:bCs/>
          <w:i/>
          <w:iCs/>
        </w:rPr>
      </w:pPr>
      <w:r w:rsidRPr="00A2672C">
        <w:rPr>
          <w:rFonts w:ascii="Bookman Old Style" w:hAnsi="Bookman Old Style"/>
          <w:bCs/>
          <w:i/>
          <w:iCs/>
        </w:rPr>
        <w:t xml:space="preserve">“Itu Rasulullah, kekasih Allah. </w:t>
      </w:r>
      <w:proofErr w:type="gramStart"/>
      <w:r w:rsidRPr="00A2672C">
        <w:rPr>
          <w:rFonts w:ascii="Bookman Old Style" w:hAnsi="Bookman Old Style"/>
          <w:bCs/>
          <w:i/>
          <w:iCs/>
        </w:rPr>
        <w:t>Lantas bagaimana pula dengan kita ini?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Dengan benda-benda yang ada di sekitar kita.</w:t>
      </w:r>
      <w:proofErr w:type="gramEnd"/>
      <w:r w:rsidRPr="00A2672C">
        <w:rPr>
          <w:rFonts w:ascii="Bookman Old Style" w:hAnsi="Bookman Old Style"/>
          <w:bCs/>
          <w:i/>
          <w:iCs/>
        </w:rPr>
        <w:t xml:space="preserve"> Kuda, sapi, kebun jagung</w:t>
      </w:r>
      <w:proofErr w:type="gramStart"/>
      <w:r w:rsidRPr="00A2672C">
        <w:rPr>
          <w:rFonts w:ascii="Bookman Old Style" w:hAnsi="Bookman Old Style"/>
          <w:bCs/>
          <w:i/>
          <w:iCs/>
        </w:rPr>
        <w:t>,  Gedung</w:t>
      </w:r>
      <w:proofErr w:type="gramEnd"/>
      <w:r w:rsidRPr="00A2672C">
        <w:rPr>
          <w:rFonts w:ascii="Bookman Old Style" w:hAnsi="Bookman Old Style"/>
          <w:bCs/>
          <w:i/>
          <w:iCs/>
        </w:rPr>
        <w:t xml:space="preserve"> sekolah.” (Tere Liye, 2022:195)</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Dari kutipan di atas menjelaskan bahwa  kita sebagai makhluk biasa ciptaan Allah tidak ada apa-apanya dibandingkan dengan yang lainnya, Tuan Guru memberikan nasihat kepada Bidal yang ingin menbuat Tugu tiruan yang kedua kalinya, Tuan Guru mengingatkan untuk tidak terlalu memaksakan kemauan diri sendiri.</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“Apanya yang berlebihan, Baye?</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Mereka meracuni anak-anak kampung ini dengan rokok mereka.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Di kampung ini, tempat aku tinggal sejak kecil.</w:t>
      </w:r>
      <w:proofErr w:type="gramEnd"/>
      <w:r w:rsidRPr="00A2672C">
        <w:rPr>
          <w:rFonts w:ascii="Bookman Old Style" w:hAnsi="Bookman Old Style"/>
          <w:bCs/>
          <w:i/>
          <w:iCs/>
        </w:rPr>
        <w:t xml:space="preserve"> Aku tidak bisa mencegah mereka melakukan itu di tempat-tempat </w:t>
      </w:r>
      <w:proofErr w:type="gramStart"/>
      <w:r w:rsidRPr="00A2672C">
        <w:rPr>
          <w:rFonts w:ascii="Bookman Old Style" w:hAnsi="Bookman Old Style"/>
          <w:bCs/>
          <w:i/>
          <w:iCs/>
        </w:rPr>
        <w:t>lain</w:t>
      </w:r>
      <w:proofErr w:type="gramEnd"/>
      <w:r w:rsidRPr="00A2672C">
        <w:rPr>
          <w:rFonts w:ascii="Bookman Old Style" w:hAnsi="Bookman Old Style"/>
          <w:bCs/>
          <w:i/>
          <w:iCs/>
        </w:rPr>
        <w:t xml:space="preserve">, karena aku tidak punya kuasa. Tapi kalau disini, jangan sekali-kali! </w:t>
      </w:r>
      <w:proofErr w:type="gramStart"/>
      <w:r w:rsidRPr="00A2672C">
        <w:rPr>
          <w:rFonts w:ascii="Bookman Old Style" w:hAnsi="Bookman Old Style"/>
          <w:bCs/>
          <w:i/>
          <w:iCs/>
        </w:rPr>
        <w:t>Juga perjudian.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Bertaruh.</w:t>
      </w:r>
      <w:proofErr w:type="gramEnd"/>
      <w:r w:rsidRPr="00A2672C">
        <w:rPr>
          <w:rFonts w:ascii="Bookman Old Style" w:hAnsi="Bookman Old Style"/>
          <w:bCs/>
          <w:i/>
          <w:iCs/>
        </w:rPr>
        <w:t xml:space="preserve"> Di tempat </w:t>
      </w:r>
      <w:proofErr w:type="gramStart"/>
      <w:r w:rsidRPr="00A2672C">
        <w:rPr>
          <w:rFonts w:ascii="Bookman Old Style" w:hAnsi="Bookman Old Style"/>
          <w:bCs/>
          <w:i/>
          <w:iCs/>
        </w:rPr>
        <w:t>lain</w:t>
      </w:r>
      <w:proofErr w:type="gramEnd"/>
      <w:r w:rsidRPr="00A2672C">
        <w:rPr>
          <w:rFonts w:ascii="Bookman Old Style" w:hAnsi="Bookman Old Style"/>
          <w:bCs/>
          <w:i/>
          <w:iCs/>
        </w:rPr>
        <w:t xml:space="preserve"> aku tidak kuasa, tapi jangan coba-coba disini mereka melakukan perjudian.” (Tere Liye, 2022:282)</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Dari kutipan di atas menjelaskan bahwa sebagai warga kampung yang sudah lama tinggal Tuan Guru </w:t>
      </w:r>
      <w:proofErr w:type="gramStart"/>
      <w:r w:rsidRPr="00A2672C">
        <w:rPr>
          <w:rFonts w:ascii="Bookman Old Style" w:hAnsi="Bookman Old Style"/>
          <w:bCs/>
        </w:rPr>
        <w:t>melarang</w:t>
      </w:r>
      <w:proofErr w:type="gramEnd"/>
      <w:r w:rsidRPr="00A2672C">
        <w:rPr>
          <w:rFonts w:ascii="Bookman Old Style" w:hAnsi="Bookman Old Style"/>
          <w:bCs/>
        </w:rPr>
        <w:t xml:space="preserve"> dan tidak mengizinkan jika ada yang berjualan rokok atau melakukan hal-hal negative lainnya. Apalagi itu dilakukan du kampung Dopu tempat </w:t>
      </w:r>
      <w:proofErr w:type="gramStart"/>
      <w:r w:rsidRPr="00A2672C">
        <w:rPr>
          <w:rFonts w:ascii="Bookman Old Style" w:hAnsi="Bookman Old Style"/>
          <w:bCs/>
        </w:rPr>
        <w:t>ia</w:t>
      </w:r>
      <w:proofErr w:type="gramEnd"/>
      <w:r w:rsidRPr="00A2672C">
        <w:rPr>
          <w:rFonts w:ascii="Bookman Old Style" w:hAnsi="Bookman Old Style"/>
          <w:bCs/>
        </w:rPr>
        <w:t xml:space="preserve"> dibesarkan</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“Padahal dari bacaan itu, gambar-gambar yang memesona, orang-orang mulai tergiur.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Tanpa sadar mereka dibohongi.</w:t>
      </w:r>
      <w:proofErr w:type="gramEnd"/>
      <w:r w:rsidRPr="00A2672C">
        <w:rPr>
          <w:rFonts w:ascii="Bookman Old Style" w:hAnsi="Bookman Old Style"/>
          <w:bCs/>
          <w:i/>
          <w:iCs/>
        </w:rPr>
        <w:t xml:space="preserve"> Guru </w:t>
      </w:r>
      <w:proofErr w:type="gramStart"/>
      <w:r w:rsidRPr="00A2672C">
        <w:rPr>
          <w:rFonts w:ascii="Bookman Old Style" w:hAnsi="Bookman Old Style"/>
          <w:bCs/>
          <w:i/>
          <w:iCs/>
        </w:rPr>
        <w:t>mengaji</w:t>
      </w:r>
      <w:proofErr w:type="gramEnd"/>
      <w:r w:rsidRPr="00A2672C">
        <w:rPr>
          <w:rFonts w:ascii="Bookman Old Style" w:hAnsi="Bookman Old Style"/>
          <w:bCs/>
          <w:i/>
          <w:iCs/>
        </w:rPr>
        <w:t xml:space="preserve"> kalian telah bersikap benar. </w:t>
      </w:r>
      <w:proofErr w:type="gramStart"/>
      <w:r w:rsidRPr="00A2672C">
        <w:rPr>
          <w:rFonts w:ascii="Bookman Old Style" w:hAnsi="Bookman Old Style"/>
          <w:bCs/>
          <w:i/>
          <w:iCs/>
        </w:rPr>
        <w:t>Tidak peduli akan banyak orang membenci dan memusuhi.”</w:t>
      </w:r>
      <w:proofErr w:type="gramEnd"/>
      <w:r w:rsidRPr="00A2672C">
        <w:rPr>
          <w:rFonts w:ascii="Bookman Old Style" w:hAnsi="Bookman Old Style"/>
          <w:bCs/>
          <w:i/>
          <w:iCs/>
        </w:rPr>
        <w:t xml:space="preserve"> (Tere Liye, 2022:287)</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Dari kutipan di atas menjelaskan </w:t>
      </w:r>
      <w:proofErr w:type="gramStart"/>
      <w:r w:rsidRPr="00A2672C">
        <w:rPr>
          <w:rFonts w:ascii="Bookman Old Style" w:hAnsi="Bookman Old Style"/>
          <w:bCs/>
        </w:rPr>
        <w:t>bahwa  jangan</w:t>
      </w:r>
      <w:proofErr w:type="gramEnd"/>
      <w:r w:rsidRPr="00A2672C">
        <w:rPr>
          <w:rFonts w:ascii="Bookman Old Style" w:hAnsi="Bookman Old Style"/>
          <w:bCs/>
        </w:rPr>
        <w:t xml:space="preserve"> mudah terbuai dengan gambar-gambar yang memesona yang dapat menarik perhatian sedangkan kita sendiri tahu betapa bahayanya rokok untuk kalangan masyarakat.</w:t>
      </w:r>
    </w:p>
    <w:p w:rsidR="00A325B8" w:rsidRPr="00A2672C" w:rsidRDefault="00A325B8" w:rsidP="004A0468">
      <w:pPr>
        <w:pStyle w:val="ListParagraph"/>
        <w:numPr>
          <w:ilvl w:val="0"/>
          <w:numId w:val="4"/>
        </w:numPr>
        <w:spacing w:after="0"/>
        <w:jc w:val="both"/>
        <w:rPr>
          <w:rFonts w:ascii="Bookman Old Style" w:hAnsi="Bookman Old Style"/>
          <w:bCs/>
        </w:rPr>
      </w:pPr>
      <w:r w:rsidRPr="00A2672C">
        <w:rPr>
          <w:rFonts w:ascii="Bookman Old Style" w:hAnsi="Bookman Old Style"/>
          <w:bCs/>
        </w:rPr>
        <w:t>Sadar akan keterbatasan diri</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“Itu hanya kekeliruan kecil, Dal.</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Lumrah dalam sebuah pemikiran besar.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Lagi pula, kenyataannya memang terjadi peristiwa pencurian.”</w:t>
      </w:r>
      <w:proofErr w:type="gramEnd"/>
      <w:r w:rsidRPr="00A2672C">
        <w:rPr>
          <w:rFonts w:ascii="Bookman Old Style" w:hAnsi="Bookman Old Style"/>
          <w:bCs/>
          <w:i/>
          <w:iCs/>
        </w:rPr>
        <w:t xml:space="preserve"> (Tere Liye, 2022:20)</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Dari kutipan di atas menjelaskan bahwa Somat sadar </w:t>
      </w:r>
      <w:proofErr w:type="gramStart"/>
      <w:r w:rsidRPr="00A2672C">
        <w:rPr>
          <w:rFonts w:ascii="Bookman Old Style" w:hAnsi="Bookman Old Style"/>
          <w:bCs/>
        </w:rPr>
        <w:t>akan</w:t>
      </w:r>
      <w:proofErr w:type="gramEnd"/>
      <w:r w:rsidRPr="00A2672C">
        <w:rPr>
          <w:rFonts w:ascii="Bookman Old Style" w:hAnsi="Bookman Old Style"/>
          <w:bCs/>
        </w:rPr>
        <w:t xml:space="preserve"> keterbatasan dirinya mengenai rumus yang ia jelaskan itu merupakan kekeliruann kecil saja.</w:t>
      </w:r>
    </w:p>
    <w:p w:rsidR="00A325B8" w:rsidRPr="00A2672C" w:rsidRDefault="00A325B8" w:rsidP="00A325B8">
      <w:pPr>
        <w:spacing w:after="0"/>
        <w:ind w:left="993"/>
        <w:jc w:val="both"/>
        <w:rPr>
          <w:rFonts w:ascii="Bookman Old Style" w:hAnsi="Bookman Old Style"/>
          <w:bCs/>
        </w:rPr>
      </w:pP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“Mengapa dia jadi maling?</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Boleh jadi dia terlalu lapar, terpaksa mencuri makanan.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Kita semua gagal menunjukkan kepedulian.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Mengapa dia jadi maling?</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 xml:space="preserve">Boleh jadi dia melihat satu di antara kita </w:t>
      </w:r>
      <w:r w:rsidRPr="00A2672C">
        <w:rPr>
          <w:rFonts w:ascii="Bookman Old Style" w:hAnsi="Bookman Old Style"/>
          <w:bCs/>
          <w:i/>
          <w:iCs/>
        </w:rPr>
        <w:lastRenderedPageBreak/>
        <w:t>menjadi pencuri.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Kita gagal menunjukkan keteladanan.”</w:t>
      </w:r>
      <w:proofErr w:type="gramEnd"/>
      <w:r w:rsidRPr="00A2672C">
        <w:rPr>
          <w:rFonts w:ascii="Bookman Old Style" w:hAnsi="Bookman Old Style"/>
          <w:bCs/>
          <w:i/>
          <w:iCs/>
        </w:rPr>
        <w:t xml:space="preserve"> (Tere Liye, 2022:43)</w:t>
      </w:r>
    </w:p>
    <w:p w:rsidR="00A325B8" w:rsidRPr="00A2672C" w:rsidRDefault="00A325B8" w:rsidP="00A325B8">
      <w:pPr>
        <w:spacing w:after="0"/>
        <w:ind w:left="993"/>
        <w:jc w:val="both"/>
        <w:rPr>
          <w:rFonts w:ascii="Bookman Old Style" w:hAnsi="Bookman Old Style"/>
          <w:bCs/>
        </w:rPr>
      </w:pPr>
      <w:proofErr w:type="gramStart"/>
      <w:r w:rsidRPr="00A2672C">
        <w:rPr>
          <w:rFonts w:ascii="Bookman Old Style" w:hAnsi="Bookman Old Style"/>
          <w:bCs/>
        </w:rPr>
        <w:t>Dari kutipan di atas menjelaskan bahwa sebagai warga yang hidup berdampingan dengan satu dan lainnya kita harus bisa menunjukkan rasa kepedulian dengan sesama.</w:t>
      </w:r>
      <w:proofErr w:type="gramEnd"/>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“Kehebatan Kak Sulang akan pudar kalau jarang latihan.”</w:t>
      </w:r>
      <w:proofErr w:type="gramEnd"/>
      <w:r w:rsidRPr="00A2672C">
        <w:rPr>
          <w:rFonts w:ascii="Bookman Old Style" w:hAnsi="Bookman Old Style"/>
          <w:bCs/>
          <w:i/>
          <w:iCs/>
        </w:rPr>
        <w:t xml:space="preserve"> (Tere Liye, 2022:70)</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Dalam kutipan di atas ini menjelaskan bahwa sehebat apapun seseorang jika tidak berlatih dengan giat </w:t>
      </w:r>
      <w:proofErr w:type="gramStart"/>
      <w:r w:rsidRPr="00A2672C">
        <w:rPr>
          <w:rFonts w:ascii="Bookman Old Style" w:hAnsi="Bookman Old Style"/>
          <w:bCs/>
        </w:rPr>
        <w:t>akan</w:t>
      </w:r>
      <w:proofErr w:type="gramEnd"/>
      <w:r w:rsidRPr="00A2672C">
        <w:rPr>
          <w:rFonts w:ascii="Bookman Old Style" w:hAnsi="Bookman Old Style"/>
          <w:bCs/>
        </w:rPr>
        <w:t xml:space="preserve"> pudar juga.</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“Berkuda bagus, Nabi kita menganjurkan berkuda.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Banyak yang kalian bisa pelajari dari berkuda.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Ketangkasan, konsentrasi, memahami sesama makhluk Tuhan.”</w:t>
      </w:r>
      <w:proofErr w:type="gramEnd"/>
      <w:r w:rsidRPr="00A2672C">
        <w:rPr>
          <w:rFonts w:ascii="Bookman Old Style" w:hAnsi="Bookman Old Style"/>
          <w:bCs/>
          <w:i/>
          <w:iCs/>
        </w:rPr>
        <w:t xml:space="preserve"> (Tere Liye, 2022:122)</w:t>
      </w:r>
    </w:p>
    <w:p w:rsidR="00A325B8" w:rsidRPr="00A2672C" w:rsidRDefault="00A325B8" w:rsidP="00A325B8">
      <w:pPr>
        <w:spacing w:after="0"/>
        <w:ind w:left="993"/>
        <w:jc w:val="both"/>
        <w:rPr>
          <w:rFonts w:ascii="Bookman Old Style" w:hAnsi="Bookman Old Style"/>
          <w:bCs/>
        </w:rPr>
      </w:pPr>
      <w:proofErr w:type="gramStart"/>
      <w:r w:rsidRPr="00A2672C">
        <w:rPr>
          <w:rFonts w:ascii="Bookman Old Style" w:hAnsi="Bookman Old Style"/>
          <w:bCs/>
        </w:rPr>
        <w:t>Dari kutipan di atas ini menjelaskan bahwa tentang baiknya belajar berkuda itu dapat membantu kita meningkatkan kemampuan serta dapat memahami sesama makhluk ciptaan Tuhan.</w:t>
      </w:r>
      <w:proofErr w:type="gramEnd"/>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“Kau mau tau berkuda yang benar?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Jadikan kuda itu dirimu sendiri.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Ketika kau memecutnya, artinya kau memecut diri sendiri.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Bila kau menggebahnya, itu sama dengan kau menggebah diri sendiri.”</w:t>
      </w:r>
      <w:proofErr w:type="gramEnd"/>
      <w:r w:rsidRPr="00A2672C">
        <w:rPr>
          <w:rFonts w:ascii="Bookman Old Style" w:hAnsi="Bookman Old Style"/>
          <w:bCs/>
          <w:i/>
          <w:iCs/>
        </w:rPr>
        <w:t xml:space="preserve"> (Tere Liye, 2022:123)</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Dari kutipan di atas menjelaskan bahwa belajar berkuda itu </w:t>
      </w:r>
      <w:proofErr w:type="gramStart"/>
      <w:r w:rsidRPr="00A2672C">
        <w:rPr>
          <w:rFonts w:ascii="Bookman Old Style" w:hAnsi="Bookman Old Style"/>
          <w:bCs/>
        </w:rPr>
        <w:t>sama</w:t>
      </w:r>
      <w:proofErr w:type="gramEnd"/>
      <w:r w:rsidRPr="00A2672C">
        <w:rPr>
          <w:rFonts w:ascii="Bookman Old Style" w:hAnsi="Bookman Old Style"/>
          <w:bCs/>
        </w:rPr>
        <w:t xml:space="preserve"> seperti kita memperlakukan diri kita sendiri, semakin baik kita maka ia juga akan baik, tapi jika kita terlalu memaksakan maka ia juga akan memberontak.</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“Saya tidak bisa mengurus adik.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Saya tidak bisa menjaga pesan almarhumah Mamak untuk menjaga Najwa.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Saya tidak bisa menjadi kakak yang baik.</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Saya mengingkari janji pada Bapak.”</w:t>
      </w:r>
      <w:proofErr w:type="gramEnd"/>
      <w:r w:rsidRPr="00A2672C">
        <w:rPr>
          <w:rFonts w:ascii="Bookman Old Style" w:hAnsi="Bookman Old Style"/>
          <w:bCs/>
          <w:i/>
          <w:iCs/>
        </w:rPr>
        <w:t xml:space="preserve"> (Tere Liye, 2022:135)</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Dari kutipan di atas menjelaskan bahwa adanya rasa bersalah Sedo terhadap adiknya yang sakit, </w:t>
      </w:r>
      <w:proofErr w:type="gramStart"/>
      <w:r w:rsidRPr="00A2672C">
        <w:rPr>
          <w:rFonts w:ascii="Bookman Old Style" w:hAnsi="Bookman Old Style"/>
          <w:bCs/>
        </w:rPr>
        <w:t>ia</w:t>
      </w:r>
      <w:proofErr w:type="gramEnd"/>
      <w:r w:rsidRPr="00A2672C">
        <w:rPr>
          <w:rFonts w:ascii="Bookman Old Style" w:hAnsi="Bookman Old Style"/>
          <w:bCs/>
        </w:rPr>
        <w:t xml:space="preserve"> merasa tidak bisa menjaga dan melindungi Najwa. </w:t>
      </w:r>
      <w:proofErr w:type="gramStart"/>
      <w:r w:rsidRPr="00A2672C">
        <w:rPr>
          <w:rFonts w:ascii="Bookman Old Style" w:hAnsi="Bookman Old Style"/>
          <w:bCs/>
        </w:rPr>
        <w:t>Karena sejak ditinggal orang tuanya Sedo bertanggung jawab untuk menjaga adiknya.</w:t>
      </w:r>
      <w:proofErr w:type="gramEnd"/>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07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“Kita terlalu perhatian pada bagusnya tugu, melupakan kekokohannya.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Kita lupa menggali tanah buat menancapkan bagian bawah tugu.”</w:t>
      </w:r>
      <w:proofErr w:type="gramEnd"/>
      <w:r w:rsidRPr="00A2672C">
        <w:rPr>
          <w:rFonts w:ascii="Bookman Old Style" w:hAnsi="Bookman Old Style"/>
          <w:bCs/>
          <w:i/>
          <w:iCs/>
        </w:rPr>
        <w:t xml:space="preserve"> (Tere Liye, 189)</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Dari kutipan di atas menjelaskan bahwa adanya rasa sadar </w:t>
      </w:r>
      <w:proofErr w:type="gramStart"/>
      <w:r w:rsidRPr="00A2672C">
        <w:rPr>
          <w:rFonts w:ascii="Bookman Old Style" w:hAnsi="Bookman Old Style"/>
          <w:bCs/>
        </w:rPr>
        <w:t>akan</w:t>
      </w:r>
      <w:proofErr w:type="gramEnd"/>
      <w:r w:rsidRPr="00A2672C">
        <w:rPr>
          <w:rFonts w:ascii="Bookman Old Style" w:hAnsi="Bookman Old Style"/>
          <w:bCs/>
        </w:rPr>
        <w:t xml:space="preserve"> keterbatasan tugu yang mereka buat sehingga ras acemas dan khawatir terhadap tugu karena kurangnya perhatian untuk menancapkan tugu itu ke tanah sehingga dapat membuatnya berdiri dengan kokoh.</w:t>
      </w:r>
    </w:p>
    <w:p w:rsidR="00A325B8" w:rsidRPr="00A2672C" w:rsidRDefault="00A325B8" w:rsidP="00A325B8">
      <w:pPr>
        <w:spacing w:after="0"/>
        <w:ind w:left="993"/>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08 :</w:t>
      </w:r>
      <w:proofErr w:type="gramEnd"/>
    </w:p>
    <w:p w:rsidR="00A325B8" w:rsidRPr="00A2672C" w:rsidRDefault="00A325B8" w:rsidP="00A325B8">
      <w:pPr>
        <w:spacing w:after="0"/>
        <w:ind w:left="1560"/>
        <w:jc w:val="both"/>
        <w:rPr>
          <w:rFonts w:ascii="Bookman Old Style" w:hAnsi="Bookman Old Style"/>
          <w:bCs/>
          <w:i/>
          <w:iCs/>
        </w:rPr>
      </w:pPr>
      <w:proofErr w:type="gramStart"/>
      <w:r w:rsidRPr="00A2672C">
        <w:rPr>
          <w:rFonts w:ascii="Bookman Old Style" w:hAnsi="Bookman Old Style"/>
          <w:bCs/>
          <w:i/>
          <w:iCs/>
        </w:rPr>
        <w:t>“Lantas ap yang harus kau perbuat setelah melakukan kesalahan itu?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Meninggalkan sholat, berhenti mengaji?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Itu keliru, Wanga.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 xml:space="preserve">Kalau itu yang kau lakukan, kau bukan saja tidak belajar dari kesalahan, </w:t>
      </w:r>
      <w:r w:rsidRPr="00A2672C">
        <w:rPr>
          <w:rFonts w:ascii="Bookman Old Style" w:hAnsi="Bookman Old Style"/>
          <w:bCs/>
          <w:i/>
          <w:iCs/>
        </w:rPr>
        <w:lastRenderedPageBreak/>
        <w:t>kau malah membenamkan diri ke dalam kubangan kesalahan.”</w:t>
      </w:r>
      <w:proofErr w:type="gramEnd"/>
      <w:r w:rsidRPr="00A2672C">
        <w:rPr>
          <w:rFonts w:ascii="Bookman Old Style" w:hAnsi="Bookman Old Style"/>
          <w:bCs/>
          <w:i/>
          <w:iCs/>
        </w:rPr>
        <w:t xml:space="preserve"> (Tere Liye, 2022:236)</w:t>
      </w:r>
    </w:p>
    <w:p w:rsidR="00A325B8" w:rsidRPr="00A2672C" w:rsidRDefault="00A325B8" w:rsidP="00A325B8">
      <w:pPr>
        <w:spacing w:after="0"/>
        <w:ind w:left="993"/>
        <w:jc w:val="both"/>
        <w:rPr>
          <w:rFonts w:ascii="Bookman Old Style" w:hAnsi="Bookman Old Style"/>
          <w:bCs/>
        </w:rPr>
      </w:pPr>
      <w:r w:rsidRPr="00A2672C">
        <w:rPr>
          <w:rFonts w:ascii="Bookman Old Style" w:hAnsi="Bookman Old Style"/>
          <w:bCs/>
        </w:rPr>
        <w:t xml:space="preserve">Dari kutipan di atas ini menjelaskan bahwa jika melakukan kesalahan sebaiknya tidak meninggalkan kewajiban sebagai umat </w:t>
      </w:r>
      <w:proofErr w:type="gramStart"/>
      <w:r w:rsidRPr="00A2672C">
        <w:rPr>
          <w:rFonts w:ascii="Bookman Old Style" w:hAnsi="Bookman Old Style"/>
          <w:bCs/>
        </w:rPr>
        <w:t>islam</w:t>
      </w:r>
      <w:proofErr w:type="gramEnd"/>
      <w:r w:rsidRPr="00A2672C">
        <w:rPr>
          <w:rFonts w:ascii="Bookman Old Style" w:hAnsi="Bookman Old Style"/>
          <w:bCs/>
        </w:rPr>
        <w:t xml:space="preserve">, kesalahan yang diperbuat bukan untuk dihindari, sebagai manusia kita pasti tidak lepas dari kesalahan. </w:t>
      </w:r>
      <w:proofErr w:type="gramStart"/>
      <w:r w:rsidRPr="00A2672C">
        <w:rPr>
          <w:rFonts w:ascii="Bookman Old Style" w:hAnsi="Bookman Old Style"/>
          <w:bCs/>
        </w:rPr>
        <w:t>Oleh karena itu, kita harus belajar dan memperbaiki diri serta tidak mengulang kesalahan.</w:t>
      </w:r>
      <w:proofErr w:type="gramEnd"/>
    </w:p>
    <w:p w:rsidR="00A325B8" w:rsidRPr="00A2672C" w:rsidRDefault="00A325B8" w:rsidP="004A0468">
      <w:pPr>
        <w:pStyle w:val="ListParagraph"/>
        <w:numPr>
          <w:ilvl w:val="0"/>
          <w:numId w:val="2"/>
        </w:numPr>
        <w:spacing w:after="0"/>
        <w:jc w:val="both"/>
        <w:rPr>
          <w:rFonts w:ascii="Bookman Old Style" w:hAnsi="Bookman Old Style"/>
          <w:b/>
        </w:rPr>
      </w:pPr>
      <w:r w:rsidRPr="00A2672C">
        <w:rPr>
          <w:rFonts w:ascii="Bookman Old Style" w:hAnsi="Bookman Old Style"/>
          <w:b/>
        </w:rPr>
        <w:t xml:space="preserve">Nilai Kultural </w:t>
      </w:r>
    </w:p>
    <w:p w:rsidR="00A325B8" w:rsidRPr="00A2672C" w:rsidRDefault="00A325B8" w:rsidP="00A325B8">
      <w:pPr>
        <w:pStyle w:val="ListParagraph"/>
        <w:spacing w:after="0"/>
        <w:ind w:left="1077" w:firstLine="567"/>
        <w:jc w:val="both"/>
        <w:rPr>
          <w:rFonts w:ascii="Bookman Old Style" w:hAnsi="Bookman Old Style"/>
          <w:bCs/>
        </w:rPr>
      </w:pPr>
      <w:r w:rsidRPr="00A2672C">
        <w:rPr>
          <w:rFonts w:ascii="Bookman Old Style" w:hAnsi="Bookman Old Style"/>
          <w:bCs/>
        </w:rPr>
        <w:t xml:space="preserve">Nilai kultural merupakan kekayaan bangsa yang tak ternilai harganya, </w:t>
      </w:r>
      <w:proofErr w:type="gramStart"/>
      <w:r w:rsidRPr="00A2672C">
        <w:rPr>
          <w:rFonts w:ascii="Bookman Old Style" w:hAnsi="Bookman Old Style"/>
          <w:bCs/>
        </w:rPr>
        <w:t>sebagai  potensi</w:t>
      </w:r>
      <w:proofErr w:type="gramEnd"/>
      <w:r w:rsidRPr="00A2672C">
        <w:rPr>
          <w:rFonts w:ascii="Bookman Old Style" w:hAnsi="Bookman Old Style"/>
          <w:bCs/>
        </w:rPr>
        <w:t xml:space="preserve"> yang harus dikembangkan dan dibina. Kultural dimaknai sebagai proses menjadikan banyak macam ragam tentang kebudayaan yang sudah berkembang. </w:t>
      </w:r>
      <w:proofErr w:type="gramStart"/>
      <w:r w:rsidRPr="00A2672C">
        <w:rPr>
          <w:rFonts w:ascii="Bookman Old Style" w:hAnsi="Bookman Old Style"/>
          <w:bCs/>
        </w:rPr>
        <w:t>Hal ini dimaksud bahwa kehidupan bermasyarakat memiliki corak kehidupan yang beragam dengan latar belakang kesekuan, agama, maupun ras yang berbeda-beda.</w:t>
      </w:r>
      <w:proofErr w:type="gramEnd"/>
      <w:r w:rsidRPr="00A2672C">
        <w:rPr>
          <w:rFonts w:ascii="Bookman Old Style" w:hAnsi="Bookman Old Style"/>
          <w:bCs/>
        </w:rPr>
        <w:t xml:space="preserve"> </w:t>
      </w:r>
      <w:proofErr w:type="gramStart"/>
      <w:r w:rsidRPr="00A2672C">
        <w:rPr>
          <w:rFonts w:ascii="Bookman Old Style" w:hAnsi="Bookman Old Style"/>
          <w:bCs/>
        </w:rPr>
        <w:t>Kultural juga dikatakan sebagai hasil karya masyarakat, namun dalam keseluruhan hasil karya manusia dapat menjadikan acuan dalam kehidupan masyarakat yang majemuk.</w:t>
      </w:r>
      <w:proofErr w:type="gramEnd"/>
      <w:r w:rsidRPr="00A2672C">
        <w:rPr>
          <w:rFonts w:ascii="Bookman Old Style" w:hAnsi="Bookman Old Style"/>
          <w:bCs/>
        </w:rPr>
        <w:t xml:space="preserve"> </w:t>
      </w:r>
      <w:proofErr w:type="gramStart"/>
      <w:r w:rsidRPr="00A2672C">
        <w:rPr>
          <w:rFonts w:ascii="Bookman Old Style" w:hAnsi="Bookman Old Style"/>
          <w:bCs/>
        </w:rPr>
        <w:t>Berikut ini adalah nilai kultural yang terdapat pada novel “Si Anak Savana” karya Tere Liye.</w:t>
      </w:r>
      <w:proofErr w:type="gramEnd"/>
    </w:p>
    <w:p w:rsidR="00A325B8" w:rsidRPr="00A2672C" w:rsidRDefault="00A325B8" w:rsidP="00A325B8">
      <w:pPr>
        <w:pStyle w:val="ListParagraph"/>
        <w:spacing w:after="0"/>
        <w:ind w:left="1077" w:firstLine="567"/>
        <w:jc w:val="both"/>
        <w:rPr>
          <w:rFonts w:ascii="Bookman Old Style" w:hAnsi="Bookman Old Style"/>
          <w:bCs/>
        </w:rPr>
      </w:pPr>
      <w:r w:rsidRPr="00A2672C">
        <w:rPr>
          <w:rFonts w:ascii="Bookman Old Style" w:hAnsi="Bookman Old Style"/>
          <w:bCs/>
        </w:rPr>
        <w:t>Nilai kultikultural terdiri dari indikator-indikator sebagai berikut:</w:t>
      </w:r>
    </w:p>
    <w:p w:rsidR="00A325B8" w:rsidRPr="00A2672C" w:rsidRDefault="00A325B8" w:rsidP="004A0468">
      <w:pPr>
        <w:pStyle w:val="ListParagraph"/>
        <w:numPr>
          <w:ilvl w:val="0"/>
          <w:numId w:val="5"/>
        </w:numPr>
        <w:spacing w:after="0"/>
        <w:ind w:hanging="77"/>
        <w:jc w:val="both"/>
        <w:rPr>
          <w:rFonts w:ascii="Bookman Old Style" w:hAnsi="Bookman Old Style"/>
          <w:bCs/>
        </w:rPr>
      </w:pPr>
      <w:r w:rsidRPr="00A2672C">
        <w:rPr>
          <w:rFonts w:ascii="Bookman Old Style" w:hAnsi="Bookman Old Style"/>
          <w:bCs/>
        </w:rPr>
        <w:t xml:space="preserve">Kehidupan </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“Tiga ekor sapiku hilang!</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Kita harus mengejar pencurinya sampai dapat.</w:t>
      </w:r>
      <w:proofErr w:type="gramEnd"/>
      <w:r w:rsidRPr="00A2672C">
        <w:rPr>
          <w:rFonts w:ascii="Bookman Old Style" w:hAnsi="Bookman Old Style"/>
          <w:bCs/>
          <w:i/>
          <w:iCs/>
        </w:rPr>
        <w:t xml:space="preserve"> Walau keujung dunia pencuri itu lari, kita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kejar. </w:t>
      </w:r>
      <w:proofErr w:type="gramStart"/>
      <w:r w:rsidRPr="00A2672C">
        <w:rPr>
          <w:rFonts w:ascii="Bookman Old Style" w:hAnsi="Bookman Old Style"/>
          <w:bCs/>
          <w:i/>
          <w:iCs/>
        </w:rPr>
        <w:t>Sekarang kalian bebagi kelompok, periksa sekitar kampung.</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Jangan sampai ada yang terlewat.</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Masuki kebun-kebun jagung, sisir setiap belukar, kalian lihat tiap semur di kampung ini.”</w:t>
      </w:r>
      <w:proofErr w:type="gramEnd"/>
      <w:r w:rsidRPr="00A2672C">
        <w:rPr>
          <w:rFonts w:ascii="Bookman Old Style" w:hAnsi="Bookman Old Style"/>
          <w:bCs/>
          <w:i/>
          <w:iCs/>
        </w:rPr>
        <w:t xml:space="preserve"> (Tere Liye, 2022:17)</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ini menjelaskan bahwa adanya pencurian sapi yang terjadi di kampung Dopu membuat Ompu Baye orang yang paling kaya marah karena sapi-sapinya yang hilang, sehingga ia meminta warga untuk mencari siapa yang telah mencuri sapi-sapinya.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firstLine="6"/>
        <w:jc w:val="both"/>
        <w:rPr>
          <w:rFonts w:ascii="Bookman Old Style" w:hAnsi="Bookman Old Style"/>
          <w:bCs/>
          <w:i/>
          <w:iCs/>
        </w:rPr>
      </w:pPr>
      <w:r w:rsidRPr="00A2672C">
        <w:rPr>
          <w:rFonts w:ascii="Bookman Old Style" w:hAnsi="Bookman Old Style"/>
          <w:bCs/>
          <w:i/>
          <w:iCs/>
        </w:rPr>
        <w:t xml:space="preserve">“Aku ingin kampung kita di masa depan tidak lagi gersang dan kering. </w:t>
      </w:r>
      <w:proofErr w:type="gramStart"/>
      <w:r w:rsidRPr="00A2672C">
        <w:rPr>
          <w:rFonts w:ascii="Bookman Old Style" w:hAnsi="Bookman Old Style"/>
          <w:bCs/>
          <w:i/>
          <w:iCs/>
        </w:rPr>
        <w:t>Dengan bunya, kampung kita jadi harum, wangi dimana-mana.</w:t>
      </w:r>
      <w:proofErr w:type="gramEnd"/>
      <w:r w:rsidRPr="00A2672C">
        <w:rPr>
          <w:rFonts w:ascii="Bookman Old Style" w:hAnsi="Bookman Old Style"/>
          <w:bCs/>
          <w:i/>
          <w:iCs/>
        </w:rPr>
        <w:t xml:space="preserve"> Dopu di masa depan adalah kampung yang indah dengan sejuta bunga.” (Tere Liye, 2022:57)</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menjelaskan bahwa keinginan Muanah tentang kampung Dopu di masa depan agar menjadi kampung yang indah, nyaman dengan pemandangan bunga disekitarnya.</w:t>
      </w:r>
    </w:p>
    <w:p w:rsidR="00A325B8" w:rsidRPr="00A2672C" w:rsidRDefault="00A325B8" w:rsidP="00A325B8">
      <w:pPr>
        <w:spacing w:after="0"/>
        <w:ind w:left="1134"/>
        <w:jc w:val="both"/>
        <w:rPr>
          <w:rFonts w:ascii="Bookman Old Style" w:hAnsi="Bookman Old Style"/>
          <w:bCs/>
        </w:rPr>
      </w:pP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r w:rsidRPr="00A2672C">
        <w:rPr>
          <w:rFonts w:ascii="Bookman Old Style" w:hAnsi="Bookman Old Style"/>
          <w:b/>
        </w:rPr>
        <w:t xml:space="preserve"> </w:t>
      </w:r>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“Ada Savana di pinggir kampung kita tidak kalah indah dan megah dibandingkan Monas.”</w:t>
      </w:r>
      <w:proofErr w:type="gramEnd"/>
      <w:r w:rsidRPr="00A2672C">
        <w:rPr>
          <w:rFonts w:ascii="Bookman Old Style" w:hAnsi="Bookman Old Style"/>
          <w:bCs/>
          <w:i/>
          <w:iCs/>
        </w:rPr>
        <w:t xml:space="preserve"> (Tere Liye, 2022:64)</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di kampung Dopu tedapat sebuah savana yang tidak kalah indahnya dengan Monas, Savana merupakan </w:t>
      </w:r>
      <w:proofErr w:type="gramStart"/>
      <w:r w:rsidRPr="00A2672C">
        <w:rPr>
          <w:rFonts w:ascii="Bookman Old Style" w:hAnsi="Bookman Old Style"/>
          <w:bCs/>
        </w:rPr>
        <w:t>padang</w:t>
      </w:r>
      <w:proofErr w:type="gramEnd"/>
      <w:r w:rsidRPr="00A2672C">
        <w:rPr>
          <w:rFonts w:ascii="Bookman Old Style" w:hAnsi="Bookman Old Style"/>
          <w:bCs/>
        </w:rPr>
        <w:t xml:space="preserve"> rumput luas yang memiliki keindahannya sendiri.</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lastRenderedPageBreak/>
        <w:t>“Kau tidak tahu alangkah sehatnya daun pepaya, besok-besok kau sekolah di tempat yang mengajarkan tentang gizi makanan, atau kau jadi ahli gizi saja.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Biar kau tidak menilai makanan dari bentuk, asal, dan harganya saja.”</w:t>
      </w:r>
      <w:proofErr w:type="gramEnd"/>
      <w:r w:rsidRPr="00A2672C">
        <w:rPr>
          <w:rFonts w:ascii="Bookman Old Style" w:hAnsi="Bookman Old Style"/>
          <w:bCs/>
          <w:i/>
          <w:iCs/>
        </w:rPr>
        <w:t xml:space="preserve"> (Tere Liye, 2022:79)</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orang tua Wanga memberi tahu alangkah sehatnya daun pepaya, jangan asal menilai sesuatu dari bentuk, asalnya saja.</w:t>
      </w:r>
      <w:proofErr w:type="gramEnd"/>
      <w:r w:rsidRPr="00A2672C">
        <w:rPr>
          <w:rFonts w:ascii="Bookman Old Style" w:hAnsi="Bookman Old Style"/>
          <w:bCs/>
        </w:rPr>
        <w:t xml:space="preserve"> </w:t>
      </w:r>
      <w:proofErr w:type="gramStart"/>
      <w:r w:rsidRPr="00A2672C">
        <w:rPr>
          <w:rFonts w:ascii="Bookman Old Style" w:hAnsi="Bookman Old Style"/>
          <w:bCs/>
        </w:rPr>
        <w:t>Daun pepaya juga banyak memiliki manfaat untuk kesehatan.</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“Kau sebut sendiri kau anak savana.</w:t>
      </w:r>
      <w:proofErr w:type="gramEnd"/>
      <w:r w:rsidRPr="00A2672C">
        <w:rPr>
          <w:rFonts w:ascii="Bookman Old Style" w:hAnsi="Bookman Old Style"/>
          <w:bCs/>
          <w:i/>
          <w:iCs/>
        </w:rPr>
        <w:t xml:space="preserve"> Biar tidak tumbuh tinggi, tidak punya akarnyang menghujam bumi, tapi rerumputan tidak musnah karena diinjak dan dimakan </w:t>
      </w:r>
      <w:proofErr w:type="gramStart"/>
      <w:r w:rsidRPr="00A2672C">
        <w:rPr>
          <w:rFonts w:ascii="Bookman Old Style" w:hAnsi="Bookman Old Style"/>
          <w:bCs/>
          <w:i/>
          <w:iCs/>
        </w:rPr>
        <w:t>api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Kau bilang sendiri kau anak savana, memberi manfaat pada sapi dan kuda.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Lalu mengapa kau tidak memberiku kesempatan juga untuk jadi anak savana, memberi manfaat padamu.”</w:t>
      </w:r>
      <w:proofErr w:type="gramEnd"/>
      <w:r w:rsidRPr="00A2672C">
        <w:rPr>
          <w:rFonts w:ascii="Bookman Old Style" w:hAnsi="Bookman Old Style"/>
          <w:bCs/>
          <w:i/>
          <w:iCs/>
        </w:rPr>
        <w:t xml:space="preserve"> (Tere Liye, 2022:161)</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ini menjelaskan bahwa adanya rasa marah pada diri Wanga terhadap Sedo yang ingin meninggalkan kampung Dopu, karena Sedo merasa banyak merepotkan orang-orang di kampung.</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r w:rsidRPr="00A2672C">
        <w:rPr>
          <w:rFonts w:ascii="Bookman Old Style" w:hAnsi="Bookman Old Style"/>
          <w:b/>
        </w:rPr>
        <w:t xml:space="preserve"> </w:t>
      </w:r>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“Batal jadi tuan rumah itu lebih baik dari pada mereka gembar-gembor tentang rokok di kampung ini, Donal.</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Bebal sekali kau.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Nah, murid-murid mengajiku menunggu di luar.</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Kalau kalian tidak ada yang mau dikatakan lagi pulanglah.”</w:t>
      </w:r>
      <w:proofErr w:type="gramEnd"/>
      <w:r w:rsidRPr="00A2672C">
        <w:rPr>
          <w:rFonts w:ascii="Bookman Old Style" w:hAnsi="Bookman Old Style"/>
          <w:bCs/>
          <w:i/>
          <w:iCs/>
        </w:rPr>
        <w:t xml:space="preserve"> (Tere Liye, 2022:283)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jika batal menjadi </w:t>
      </w:r>
      <w:proofErr w:type="gramStart"/>
      <w:r w:rsidRPr="00A2672C">
        <w:rPr>
          <w:rFonts w:ascii="Bookman Old Style" w:hAnsi="Bookman Old Style"/>
          <w:bCs/>
        </w:rPr>
        <w:t>tuan</w:t>
      </w:r>
      <w:proofErr w:type="gramEnd"/>
      <w:r w:rsidRPr="00A2672C">
        <w:rPr>
          <w:rFonts w:ascii="Bookman Old Style" w:hAnsi="Bookman Old Style"/>
          <w:bCs/>
        </w:rPr>
        <w:t xml:space="preserve"> rumah untuk acara pacuan kuda itu tidaklah buruk dari pada harus membiarkan orang-orang berjualan rokok di kampung Dopu yang dapat membahayakan.</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07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“Pencurinya pasti bukan orang jauh.</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Dan kalau pun orang jauh, dia pasti punya mata-mata di sini.</w:t>
      </w:r>
      <w:proofErr w:type="gramEnd"/>
      <w:r w:rsidRPr="00A2672C">
        <w:rPr>
          <w:rFonts w:ascii="Bookman Old Style" w:hAnsi="Bookman Old Style"/>
          <w:bCs/>
          <w:i/>
          <w:iCs/>
        </w:rPr>
        <w:t xml:space="preserve"> Punya kawan bekerja </w:t>
      </w:r>
      <w:proofErr w:type="gramStart"/>
      <w:r w:rsidRPr="00A2672C">
        <w:rPr>
          <w:rFonts w:ascii="Bookman Old Style" w:hAnsi="Bookman Old Style"/>
          <w:bCs/>
          <w:i/>
          <w:iCs/>
        </w:rPr>
        <w:t>sama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Siapa orangnya?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Pasti ada di antara kalian.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Pasti ada di antara kita menjadi pengecut, menggunting dalam lipatan, memukul dari belakang.”</w:t>
      </w:r>
      <w:proofErr w:type="gramEnd"/>
      <w:r w:rsidRPr="00A2672C">
        <w:rPr>
          <w:rFonts w:ascii="Bookman Old Style" w:hAnsi="Bookman Old Style"/>
          <w:bCs/>
          <w:i/>
          <w:iCs/>
        </w:rPr>
        <w:t xml:space="preserve"> (Tere Liye, 2022:309)</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ini menjelaskan bahwa adanya terjadi kehilangan sapi lagi di kampung Dopu, sapi yang dicuri milik Wak Donal yang membuatnya marah dan menuduh warga yang menjadi mata-mata pencurinya.</w:t>
      </w:r>
      <w:proofErr w:type="gramEnd"/>
    </w:p>
    <w:p w:rsidR="00A325B8" w:rsidRPr="00A2672C" w:rsidRDefault="00A325B8" w:rsidP="004A0468">
      <w:pPr>
        <w:pStyle w:val="ListParagraph"/>
        <w:numPr>
          <w:ilvl w:val="0"/>
          <w:numId w:val="5"/>
        </w:numPr>
        <w:spacing w:after="0"/>
        <w:ind w:hanging="77"/>
        <w:jc w:val="both"/>
        <w:rPr>
          <w:rFonts w:ascii="Bookman Old Style" w:hAnsi="Bookman Old Style"/>
          <w:bCs/>
        </w:rPr>
      </w:pPr>
      <w:r w:rsidRPr="00A2672C">
        <w:rPr>
          <w:rFonts w:ascii="Bookman Old Style" w:hAnsi="Bookman Old Style"/>
          <w:bCs/>
        </w:rPr>
        <w:t>Sifat pekerjaan manusia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“Kau menggambar kampung Dopu atau Jakarta, Dal?</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Mengapa kau menggambar Tugu Monas di sana.”</w:t>
      </w:r>
      <w:proofErr w:type="gramEnd"/>
      <w:r w:rsidRPr="00A2672C">
        <w:rPr>
          <w:rFonts w:ascii="Bookman Old Style" w:hAnsi="Bookman Old Style"/>
          <w:bCs/>
          <w:i/>
          <w:iCs/>
        </w:rPr>
        <w:t xml:space="preserve"> (Tere Liye, 2022:61)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Bidal ingin kampung Dopu suatu saat nanti mempunyai Tugu seperti Monas yang tinggi dan indah karena </w:t>
      </w:r>
      <w:proofErr w:type="gramStart"/>
      <w:r w:rsidRPr="00A2672C">
        <w:rPr>
          <w:rFonts w:ascii="Bookman Old Style" w:hAnsi="Bookman Old Style"/>
          <w:bCs/>
        </w:rPr>
        <w:t>ia</w:t>
      </w:r>
      <w:proofErr w:type="gramEnd"/>
      <w:r w:rsidRPr="00A2672C">
        <w:rPr>
          <w:rFonts w:ascii="Bookman Old Style" w:hAnsi="Bookman Old Style"/>
          <w:bCs/>
        </w:rPr>
        <w:t xml:space="preserve"> pernah melihat Tugu Monas yang indah dan juga megah.</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“Tugu tiruan ini dibangununtuk memperindah kampung kita.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 xml:space="preserve">Kalian semua bisa memandang sepuas-puasnya, bermain lepas </w:t>
      </w:r>
      <w:r w:rsidRPr="00A2672C">
        <w:rPr>
          <w:rFonts w:ascii="Bookman Old Style" w:hAnsi="Bookman Old Style"/>
          <w:bCs/>
          <w:i/>
          <w:iCs/>
        </w:rPr>
        <w:lastRenderedPageBreak/>
        <w:t>disekitarnya.</w:t>
      </w:r>
      <w:proofErr w:type="gramEnd"/>
      <w:r w:rsidRPr="00A2672C">
        <w:rPr>
          <w:rFonts w:ascii="Bookman Old Style" w:hAnsi="Bookman Old Style"/>
          <w:bCs/>
          <w:i/>
          <w:iCs/>
        </w:rPr>
        <w:t xml:space="preserve"> Kalian juga bisa cerita kepada sanak saudara dan handai tolan di kampung </w:t>
      </w:r>
      <w:proofErr w:type="gramStart"/>
      <w:r w:rsidRPr="00A2672C">
        <w:rPr>
          <w:rFonts w:ascii="Bookman Old Style" w:hAnsi="Bookman Old Style"/>
          <w:bCs/>
          <w:i/>
          <w:iCs/>
        </w:rPr>
        <w:t>lain</w:t>
      </w:r>
      <w:proofErr w:type="gramEnd"/>
      <w:r w:rsidRPr="00A2672C">
        <w:rPr>
          <w:rFonts w:ascii="Bookman Old Style" w:hAnsi="Bookman Old Style"/>
          <w:bCs/>
          <w:i/>
          <w:iCs/>
        </w:rPr>
        <w:t>, cerita dengan bangga bahwa di kampung Dopu telah berdiri Tugu Monas.” (Tere Liye, 2022:183)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diatas menjelaskan bahwa dengan tujuan adanya dibangun Tugu </w:t>
      </w:r>
      <w:proofErr w:type="gramStart"/>
      <w:r w:rsidRPr="00A2672C">
        <w:rPr>
          <w:rFonts w:ascii="Bookman Old Style" w:hAnsi="Bookman Old Style"/>
          <w:bCs/>
        </w:rPr>
        <w:t>Monas</w:t>
      </w:r>
      <w:proofErr w:type="gramEnd"/>
      <w:r w:rsidRPr="00A2672C">
        <w:rPr>
          <w:rFonts w:ascii="Bookman Old Style" w:hAnsi="Bookman Old Style"/>
          <w:bCs/>
        </w:rPr>
        <w:t xml:space="preserve"> tiruan agar seluruh warga dapat menikmati keindahannya dan memperindah kampung Dopu sehingga dapat bermain disekitarnya.</w:t>
      </w:r>
    </w:p>
    <w:p w:rsidR="00A325B8" w:rsidRPr="00A2672C" w:rsidRDefault="00A325B8" w:rsidP="00A325B8">
      <w:pPr>
        <w:spacing w:after="0"/>
        <w:ind w:left="1134"/>
        <w:jc w:val="both"/>
        <w:rPr>
          <w:rFonts w:ascii="Bookman Old Style" w:hAnsi="Bookman Old Style"/>
          <w:bCs/>
        </w:rPr>
      </w:pP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r w:rsidRPr="00A2672C">
        <w:rPr>
          <w:rFonts w:ascii="Bookman Old Style" w:hAnsi="Bookman Old Style"/>
          <w:bCs/>
          <w:i/>
          <w:iCs/>
        </w:rPr>
        <w:t xml:space="preserve">“Aku tidak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membiarkan kalian memasang umbul-umbul di kampung ini, termasuk di Tanah Datar. </w:t>
      </w:r>
      <w:proofErr w:type="gramStart"/>
      <w:r w:rsidRPr="00A2672C">
        <w:rPr>
          <w:rFonts w:ascii="Bookman Old Style" w:hAnsi="Bookman Old Style"/>
          <w:bCs/>
          <w:i/>
          <w:iCs/>
        </w:rPr>
        <w:t>Tidak peduli berapa kardus uang yang kalian bawa, tidak peduli kalian orang pintar bisa bersilat lidah, membawa kelompok pendukung.</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Perkara ini sudah jelas, bahkan secarik kertas bertuliskan rokok kalian tidak boleh ada di kampung ini.”</w:t>
      </w:r>
      <w:proofErr w:type="gramEnd"/>
      <w:r w:rsidRPr="00A2672C">
        <w:rPr>
          <w:rFonts w:ascii="Bookman Old Style" w:hAnsi="Bookman Old Style"/>
          <w:bCs/>
          <w:i/>
          <w:iCs/>
        </w:rPr>
        <w:t xml:space="preserve"> (Tere Liye, 2022:281)</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w:t>
      </w:r>
      <w:proofErr w:type="gramStart"/>
      <w:r w:rsidRPr="00A2672C">
        <w:rPr>
          <w:rFonts w:ascii="Bookman Old Style" w:hAnsi="Bookman Old Style"/>
          <w:bCs/>
        </w:rPr>
        <w:t>bahwa  Tuan</w:t>
      </w:r>
      <w:proofErr w:type="gramEnd"/>
      <w:r w:rsidRPr="00A2672C">
        <w:rPr>
          <w:rFonts w:ascii="Bookman Old Style" w:hAnsi="Bookman Old Style"/>
          <w:bCs/>
        </w:rPr>
        <w:t xml:space="preserve"> Guru yang berusaha untun menghentikan orang-orang yang memasang umbul-umbul sebagai sponsor yang berupa rokok untuk acara pacuan kuda di kampung Dopu.</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“Kau harus bantu aku, Kahfi.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Tadi pagi aku bertemu Roya, minta bantuannya membiayai pacuan kuda di kampung kita.</w:t>
      </w:r>
      <w:proofErr w:type="gramEnd"/>
      <w:r w:rsidRPr="00A2672C">
        <w:rPr>
          <w:rFonts w:ascii="Bookman Old Style" w:hAnsi="Bookman Old Style"/>
          <w:bCs/>
          <w:i/>
          <w:iCs/>
        </w:rPr>
        <w:t xml:space="preserve"> Roya bersedia, bertanya </w:t>
      </w:r>
      <w:proofErr w:type="gramStart"/>
      <w:r w:rsidRPr="00A2672C">
        <w:rPr>
          <w:rFonts w:ascii="Bookman Old Style" w:hAnsi="Bookman Old Style"/>
          <w:bCs/>
          <w:i/>
          <w:iCs/>
        </w:rPr>
        <w:t>apa</w:t>
      </w:r>
      <w:proofErr w:type="gramEnd"/>
      <w:r w:rsidRPr="00A2672C">
        <w:rPr>
          <w:rFonts w:ascii="Bookman Old Style" w:hAnsi="Bookman Old Style"/>
          <w:bCs/>
          <w:i/>
          <w:iCs/>
        </w:rPr>
        <w:t xml:space="preserve"> saja yang kita butuhkan. </w:t>
      </w:r>
      <w:proofErr w:type="gramStart"/>
      <w:r w:rsidRPr="00A2672C">
        <w:rPr>
          <w:rFonts w:ascii="Bookman Old Style" w:hAnsi="Bookman Old Style"/>
          <w:bCs/>
          <w:i/>
          <w:iCs/>
        </w:rPr>
        <w:t>Aku bilang padanya, mau bertemu kau dulu, Kahfi.</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Tidak enak memutuskan sendiri.”</w:t>
      </w:r>
      <w:proofErr w:type="gramEnd"/>
      <w:r w:rsidRPr="00A2672C">
        <w:rPr>
          <w:rFonts w:ascii="Bookman Old Style" w:hAnsi="Bookman Old Style"/>
          <w:bCs/>
          <w:i/>
          <w:iCs/>
        </w:rPr>
        <w:t xml:space="preserve"> (Tere Liye, 2022:293)</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Wak Tide telah menemui Roya untuk meminta bantuan menjadi sponsor oacuan kuda yang </w:t>
      </w:r>
      <w:proofErr w:type="gramStart"/>
      <w:r w:rsidRPr="00A2672C">
        <w:rPr>
          <w:rFonts w:ascii="Bookman Old Style" w:hAnsi="Bookman Old Style"/>
          <w:bCs/>
        </w:rPr>
        <w:t>akan</w:t>
      </w:r>
      <w:proofErr w:type="gramEnd"/>
      <w:r w:rsidRPr="00A2672C">
        <w:rPr>
          <w:rFonts w:ascii="Bookman Old Style" w:hAnsi="Bookman Old Style"/>
          <w:bCs/>
        </w:rPr>
        <w:t xml:space="preserve"> dilaksanaka di kampung Dopu.</w:t>
      </w:r>
    </w:p>
    <w:p w:rsidR="00A325B8" w:rsidRPr="00A2672C" w:rsidRDefault="00A325B8" w:rsidP="004A0468">
      <w:pPr>
        <w:pStyle w:val="ListParagraph"/>
        <w:numPr>
          <w:ilvl w:val="0"/>
          <w:numId w:val="5"/>
        </w:numPr>
        <w:spacing w:after="0"/>
        <w:ind w:hanging="77"/>
        <w:jc w:val="both"/>
        <w:rPr>
          <w:rFonts w:ascii="Bookman Old Style" w:hAnsi="Bookman Old Style"/>
          <w:bCs/>
        </w:rPr>
      </w:pPr>
      <w:r w:rsidRPr="00A2672C">
        <w:rPr>
          <w:rFonts w:ascii="Bookman Old Style" w:hAnsi="Bookman Old Style"/>
          <w:bCs/>
        </w:rPr>
        <w:t>Masalah berkaitan dengan lingkungan alamnya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01 :</w:t>
      </w:r>
      <w:proofErr w:type="gramEnd"/>
    </w:p>
    <w:p w:rsidR="00A325B8" w:rsidRPr="00A2672C" w:rsidRDefault="00A325B8" w:rsidP="00A325B8">
      <w:pPr>
        <w:spacing w:after="0"/>
        <w:ind w:left="1701"/>
        <w:jc w:val="both"/>
        <w:rPr>
          <w:rFonts w:ascii="Bookman Old Style" w:hAnsi="Bookman Old Style"/>
          <w:bCs/>
          <w:i/>
          <w:iCs/>
        </w:rPr>
      </w:pPr>
      <w:proofErr w:type="gramStart"/>
      <w:r w:rsidRPr="00A2672C">
        <w:rPr>
          <w:rFonts w:ascii="Bookman Old Style" w:hAnsi="Bookman Old Style"/>
          <w:bCs/>
          <w:i/>
          <w:iCs/>
        </w:rPr>
        <w:t>“Sebelas tahun kalian berdiri bersisian dengan savana, tapi kalian abaikan kelepak burung di atasnya, semut-semut yang berbaris panjang di bawah rumput, atau sesekali kalian melihat rusa Timor yang menari.”</w:t>
      </w:r>
      <w:proofErr w:type="gramEnd"/>
      <w:r w:rsidRPr="00A2672C">
        <w:rPr>
          <w:rFonts w:ascii="Bookman Old Style" w:hAnsi="Bookman Old Style"/>
          <w:bCs/>
          <w:i/>
          <w:iCs/>
        </w:rPr>
        <w:t xml:space="preserve"> (Tere Liye, 2022:64)</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Dari kutipan di atas menjelaskan bahwa Pak Bahit menceritakan kepada anak-anak bahwa betapa indahnya savana yang ada di kampung Dopu selama ini, Pak Bahit juga berharap anak-anak agar bisa lebih mencintai alam dan mejaga savana agar tetap indah.</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02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“Kampung ini kering, jalanannya berdebu.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Savana gersang di sekitarnya.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Batang-batang jagung yang kurus.</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Sekolah seadanya.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Juga kandang-kandang sapi yang tidak terurus dan bau.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Kau senang dengan itu semua, Wanga.”</w:t>
      </w:r>
      <w:proofErr w:type="gramEnd"/>
      <w:r w:rsidRPr="00A2672C">
        <w:rPr>
          <w:rFonts w:ascii="Bookman Old Style" w:hAnsi="Bookman Old Style"/>
          <w:bCs/>
          <w:i/>
          <w:iCs/>
        </w:rPr>
        <w:t xml:space="preserve"> (Tere Liye, 2022:109)</w:t>
      </w:r>
    </w:p>
    <w:p w:rsidR="00A325B8" w:rsidRPr="00A2672C" w:rsidRDefault="00A325B8" w:rsidP="00A325B8">
      <w:pPr>
        <w:spacing w:after="0"/>
        <w:ind w:left="1134"/>
        <w:jc w:val="both"/>
        <w:rPr>
          <w:rFonts w:ascii="Bookman Old Style" w:hAnsi="Bookman Old Style"/>
          <w:bCs/>
        </w:rPr>
      </w:pPr>
      <w:r w:rsidRPr="00A2672C">
        <w:rPr>
          <w:rFonts w:ascii="Bookman Old Style" w:hAnsi="Bookman Old Style"/>
          <w:bCs/>
        </w:rPr>
        <w:t xml:space="preserve">Dari kutipan di atas menjelaskan bahwa adanya orang asing yang membujuk anak-anak kampung Dopu untuk ukut dengan mereka bekerja ke kota, meraka juga menyinggung keadaan yang ada di </w:t>
      </w:r>
      <w:r w:rsidRPr="00A2672C">
        <w:rPr>
          <w:rFonts w:ascii="Bookman Old Style" w:hAnsi="Bookman Old Style"/>
          <w:bCs/>
        </w:rPr>
        <w:lastRenderedPageBreak/>
        <w:t>kampung Dopu itu, meski keadaan kampung mereka seperti itu tetapi anak-anak dan warga disana hidup dengan bahagia.</w:t>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03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“Peraturan ini penting, agar kelestarian air telaga terjaga.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Juga agar airnya tetap bersih dan jernih.</w:t>
      </w:r>
      <w:proofErr w:type="gramEnd"/>
      <w:r w:rsidRPr="00A2672C">
        <w:rPr>
          <w:rFonts w:ascii="Bookman Old Style" w:hAnsi="Bookman Old Style"/>
          <w:bCs/>
          <w:i/>
          <w:iCs/>
        </w:rPr>
        <w:t xml:space="preserve"> Kalau warga berenang, airnya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keruh dan kotor. </w:t>
      </w:r>
      <w:proofErr w:type="gramStart"/>
      <w:r w:rsidRPr="00A2672C">
        <w:rPr>
          <w:rFonts w:ascii="Bookman Old Style" w:hAnsi="Bookman Old Style"/>
          <w:bCs/>
          <w:i/>
          <w:iCs/>
        </w:rPr>
        <w:t>Mata air telaga bisa tertutup, membuatnya kering.</w:t>
      </w:r>
      <w:proofErr w:type="gramEnd"/>
      <w:r w:rsidRPr="00A2672C">
        <w:rPr>
          <w:rFonts w:ascii="Bookman Old Style" w:hAnsi="Bookman Old Style"/>
          <w:bCs/>
          <w:i/>
          <w:iCs/>
        </w:rPr>
        <w:t xml:space="preserve"> Tidak ada lagi tempat andalan bagi warga kampung Dopu mengambil air di musim kemarau Panjang.” (Tere Liye, 2022:229)</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sebagai warga kampung Dopu harus mematuhi peraturan untuk tidak mandi di telaga karena bertujuan untuk menjaga kelestariannya agar airnya bisa digunakan untuk kebutuhan warga pada saat musim kemarau.</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04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“Sekali peraturan, tetaplah peraturan.</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Sekali yang melanggarnya tidak diberi hukuman, ada pengecualiaan, maka hilanglah wibawa peraturan itu.”</w:t>
      </w:r>
      <w:proofErr w:type="gramEnd"/>
      <w:r w:rsidRPr="00A2672C">
        <w:rPr>
          <w:rFonts w:ascii="Bookman Old Style" w:hAnsi="Bookman Old Style"/>
          <w:bCs/>
          <w:i/>
          <w:iCs/>
        </w:rPr>
        <w:t xml:space="preserve"> (Tere Liye, 2022:231)</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peraturan yang dibuat sejak lama haruslah tetap di jalankan bagi siapa pun yang melanggarnya harus tetap mendapat hukuman.</w:t>
      </w:r>
      <w:proofErr w:type="gramEnd"/>
      <w:r w:rsidRPr="00A2672C">
        <w:rPr>
          <w:rFonts w:ascii="Bookman Old Style" w:hAnsi="Bookman Old Style"/>
          <w:bCs/>
        </w:rPr>
        <w:t xml:space="preserve"> </w:t>
      </w:r>
      <w:r w:rsidRPr="00A2672C">
        <w:rPr>
          <w:rFonts w:ascii="Bookman Old Style" w:hAnsi="Bookman Old Style"/>
          <w:bCs/>
        </w:rPr>
        <w:tab/>
      </w:r>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05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“Air sumurnya kering, beberapa jam lagi mungkin airnya baru ada.</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Kalau kau mau, ambil saja air persediaanku.”</w:t>
      </w:r>
      <w:proofErr w:type="gramEnd"/>
      <w:r w:rsidRPr="00A2672C">
        <w:rPr>
          <w:rFonts w:ascii="Bookman Old Style" w:hAnsi="Bookman Old Style"/>
          <w:bCs/>
          <w:i/>
          <w:iCs/>
        </w:rPr>
        <w:t xml:space="preserve"> (Tere Liye, 2022:223)</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pada musim kemarau warga di kampung Dopu mengalami kekeringan sumur-sumur pun ikut kering.</w:t>
      </w:r>
      <w:proofErr w:type="gramEnd"/>
      <w:r w:rsidRPr="00A2672C">
        <w:rPr>
          <w:rFonts w:ascii="Bookman Old Style" w:hAnsi="Bookman Old Style"/>
          <w:bCs/>
        </w:rPr>
        <w:t xml:space="preserve"> </w:t>
      </w:r>
      <w:proofErr w:type="gramStart"/>
      <w:r w:rsidRPr="00A2672C">
        <w:rPr>
          <w:rFonts w:ascii="Bookman Old Style" w:hAnsi="Bookman Old Style"/>
          <w:bCs/>
        </w:rPr>
        <w:t>Musim kemarau juga dapat menyebabkan pepohonan menjadi mati dan tanah menjadi gersang.</w:t>
      </w:r>
      <w:proofErr w:type="gramEnd"/>
    </w:p>
    <w:p w:rsidR="00A325B8" w:rsidRPr="00A2672C" w:rsidRDefault="00A325B8" w:rsidP="00A325B8">
      <w:pPr>
        <w:spacing w:after="0"/>
        <w:ind w:left="1134"/>
        <w:jc w:val="both"/>
        <w:rPr>
          <w:rFonts w:ascii="Bookman Old Style" w:hAnsi="Bookman Old Style"/>
          <w:b/>
        </w:rPr>
      </w:pPr>
      <w:r w:rsidRPr="00A2672C">
        <w:rPr>
          <w:rFonts w:ascii="Bookman Old Style" w:hAnsi="Bookman Old Style"/>
          <w:b/>
        </w:rPr>
        <w:t xml:space="preserve">Data </w:t>
      </w:r>
      <w:proofErr w:type="gramStart"/>
      <w:r w:rsidRPr="00A2672C">
        <w:rPr>
          <w:rFonts w:ascii="Bookman Old Style" w:hAnsi="Bookman Old Style"/>
          <w:b/>
        </w:rPr>
        <w:t>06 :</w:t>
      </w:r>
      <w:proofErr w:type="gramEnd"/>
    </w:p>
    <w:p w:rsidR="00A325B8" w:rsidRPr="00A2672C" w:rsidRDefault="00A325B8" w:rsidP="00A325B8">
      <w:pPr>
        <w:spacing w:after="0"/>
        <w:ind w:left="1701" w:firstLine="6"/>
        <w:jc w:val="both"/>
        <w:rPr>
          <w:rFonts w:ascii="Bookman Old Style" w:hAnsi="Bookman Old Style"/>
          <w:bCs/>
          <w:i/>
          <w:iCs/>
        </w:rPr>
      </w:pPr>
      <w:proofErr w:type="gramStart"/>
      <w:r w:rsidRPr="00A2672C">
        <w:rPr>
          <w:rFonts w:ascii="Bookman Old Style" w:hAnsi="Bookman Old Style"/>
          <w:bCs/>
          <w:i/>
          <w:iCs/>
        </w:rPr>
        <w:t>“Masalahnya, kalau anak-anak boleh berendam di telaga itu, boleh berenang hilir-mudik macam ikan tenggiri, maka apa yang akan terjadi pada air telaga itu?</w:t>
      </w:r>
      <w:proofErr w:type="gramEnd"/>
      <w:r w:rsidRPr="00A2672C">
        <w:rPr>
          <w:rFonts w:ascii="Bookman Old Style" w:hAnsi="Bookman Old Style"/>
          <w:bCs/>
          <w:i/>
          <w:iCs/>
        </w:rPr>
        <w:t xml:space="preserve"> </w:t>
      </w:r>
      <w:proofErr w:type="gramStart"/>
      <w:r w:rsidRPr="00A2672C">
        <w:rPr>
          <w:rFonts w:ascii="Bookman Old Style" w:hAnsi="Bookman Old Style"/>
          <w:bCs/>
          <w:i/>
          <w:iCs/>
        </w:rPr>
        <w:t>Keruh, dan berikutnya mata airnya tersumbat, lantas kering.</w:t>
      </w:r>
      <w:proofErr w:type="gramEnd"/>
      <w:r w:rsidRPr="00A2672C">
        <w:rPr>
          <w:rFonts w:ascii="Bookman Old Style" w:hAnsi="Bookman Old Style"/>
          <w:bCs/>
          <w:i/>
          <w:iCs/>
        </w:rPr>
        <w:t xml:space="preserve"> Kemana kalian </w:t>
      </w:r>
      <w:proofErr w:type="gramStart"/>
      <w:r w:rsidRPr="00A2672C">
        <w:rPr>
          <w:rFonts w:ascii="Bookman Old Style" w:hAnsi="Bookman Old Style"/>
          <w:bCs/>
          <w:i/>
          <w:iCs/>
        </w:rPr>
        <w:t>akan</w:t>
      </w:r>
      <w:proofErr w:type="gramEnd"/>
      <w:r w:rsidRPr="00A2672C">
        <w:rPr>
          <w:rFonts w:ascii="Bookman Old Style" w:hAnsi="Bookman Old Style"/>
          <w:bCs/>
          <w:i/>
          <w:iCs/>
        </w:rPr>
        <w:t xml:space="preserve"> mencari air lagi, Ciak? </w:t>
      </w:r>
      <w:proofErr w:type="gramStart"/>
      <w:r w:rsidRPr="00A2672C">
        <w:rPr>
          <w:rFonts w:ascii="Bookman Old Style" w:hAnsi="Bookman Old Style"/>
          <w:bCs/>
          <w:i/>
          <w:iCs/>
        </w:rPr>
        <w:t>Kalian akan jalan kaki berpuluh kilometer dari sini.”</w:t>
      </w:r>
      <w:proofErr w:type="gramEnd"/>
      <w:r w:rsidRPr="00A2672C">
        <w:rPr>
          <w:rFonts w:ascii="Bookman Old Style" w:hAnsi="Bookman Old Style"/>
          <w:bCs/>
          <w:i/>
          <w:iCs/>
        </w:rPr>
        <w:t xml:space="preserve"> (Tere Liye, 2022:233)</w:t>
      </w:r>
    </w:p>
    <w:p w:rsidR="00A325B8" w:rsidRPr="00A2672C" w:rsidRDefault="00A325B8" w:rsidP="00A325B8">
      <w:pPr>
        <w:spacing w:after="0"/>
        <w:ind w:left="1134"/>
        <w:jc w:val="both"/>
        <w:rPr>
          <w:rFonts w:ascii="Bookman Old Style" w:hAnsi="Bookman Old Style"/>
          <w:bCs/>
        </w:rPr>
      </w:pPr>
      <w:proofErr w:type="gramStart"/>
      <w:r w:rsidRPr="00A2672C">
        <w:rPr>
          <w:rFonts w:ascii="Bookman Old Style" w:hAnsi="Bookman Old Style"/>
          <w:bCs/>
        </w:rPr>
        <w:t>Dari kutipan di atas menjelaskan bahwa pentingnya menjaga telaga agar tetap bersih dan tidak ada yang sembarangan berenang, telaga merupakan tempat warga kampung Dopu mengambil air ketikan musim kemarau terjadi.</w:t>
      </w:r>
      <w:proofErr w:type="gramEnd"/>
      <w:r w:rsidRPr="00A2672C">
        <w:rPr>
          <w:rFonts w:ascii="Bookman Old Style" w:hAnsi="Bookman Old Style"/>
          <w:bCs/>
        </w:rPr>
        <w:t xml:space="preserve"> </w:t>
      </w:r>
      <w:proofErr w:type="gramStart"/>
      <w:r w:rsidRPr="00A2672C">
        <w:rPr>
          <w:rFonts w:ascii="Bookman Old Style" w:hAnsi="Bookman Old Style"/>
          <w:bCs/>
        </w:rPr>
        <w:t>Oleh karena itu, harus di jaga dengan baik kelestariannya.</w:t>
      </w:r>
      <w:proofErr w:type="gramEnd"/>
    </w:p>
    <w:p w:rsidR="00A325B8" w:rsidRDefault="00A325B8" w:rsidP="00A325B8">
      <w:pPr>
        <w:pStyle w:val="ListParagraph"/>
        <w:spacing w:after="0"/>
        <w:ind w:left="357" w:firstLine="567"/>
        <w:jc w:val="both"/>
        <w:rPr>
          <w:rFonts w:ascii="Bookman Old Style" w:hAnsi="Bookman Old Style"/>
          <w:b/>
          <w:bCs/>
        </w:rPr>
      </w:pP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Koentjaraningrat mengungkapkan bahwa kepribadian adalah susunan unsur-unsur akal dan jiwa yang menentukan perbedaan tingkah laku atau tindakan dari tiap-tiap individu itu.</w:t>
      </w:r>
      <w:proofErr w:type="gramEnd"/>
      <w:r w:rsidRPr="00A2672C">
        <w:rPr>
          <w:rFonts w:ascii="Bookman Old Style" w:hAnsi="Bookman Old Style"/>
        </w:rPr>
        <w:t xml:space="preserve"> </w:t>
      </w:r>
      <w:proofErr w:type="gramStart"/>
      <w:r w:rsidRPr="00A2672C">
        <w:rPr>
          <w:rFonts w:ascii="Bookman Old Style" w:hAnsi="Bookman Old Style"/>
        </w:rPr>
        <w:t>Istilah kepribadian juga berarti ciri-ciri watak seorang individu yang konsisten, yang memberikan kepadanya suatu identitas sebagai individu yang khusus.</w:t>
      </w:r>
      <w:proofErr w:type="gramEnd"/>
      <w:r w:rsidRPr="00A2672C">
        <w:rPr>
          <w:rStyle w:val="FootnoteReference"/>
          <w:rFonts w:ascii="Bookman Old Style" w:hAnsi="Bookman Old Style"/>
        </w:rPr>
        <w:footnoteReference w:id="11"/>
      </w:r>
      <w:r w:rsidRPr="00A2672C">
        <w:rPr>
          <w:rFonts w:ascii="Bookman Old Style" w:hAnsi="Bookman Old Style"/>
        </w:rPr>
        <w:t xml:space="preserve"> </w:t>
      </w:r>
      <w:proofErr w:type="gramStart"/>
      <w:r w:rsidRPr="00A2672C">
        <w:rPr>
          <w:rFonts w:ascii="Bookman Old Style" w:hAnsi="Bookman Old Style"/>
        </w:rPr>
        <w:t>Kepribadian  merupakan</w:t>
      </w:r>
      <w:proofErr w:type="gramEnd"/>
      <w:r w:rsidRPr="00A2672C">
        <w:rPr>
          <w:rFonts w:ascii="Bookman Old Style" w:hAnsi="Bookman Old Style"/>
        </w:rPr>
        <w:t xml:space="preserve"> suatu  aspek-aspek jasmaniah dan rohaniah yang bersifat dinamis dalam </w:t>
      </w:r>
      <w:r w:rsidRPr="00A2672C">
        <w:rPr>
          <w:rFonts w:ascii="Bookman Old Style" w:hAnsi="Bookman Old Style"/>
        </w:rPr>
        <w:lastRenderedPageBreak/>
        <w:t>hubungannya dengan lingkungan, berkembang dan dipengaruhi oleh faktor yang berasal dari dalam dan dari luar individu, serta bersifat khas dimana kepribadian masing-masing individu berbeda antara individu yang lainnya.</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Penelitian ini dilakukan untuk mendeskripsikan tipe kepribadian tokoh dan nilai-nilai </w:t>
      </w:r>
      <w:proofErr w:type="gramStart"/>
      <w:r w:rsidRPr="00A2672C">
        <w:rPr>
          <w:rFonts w:ascii="Bookman Old Style" w:hAnsi="Bookman Old Style"/>
        </w:rPr>
        <w:t>multikultural  yang</w:t>
      </w:r>
      <w:proofErr w:type="gramEnd"/>
      <w:r w:rsidRPr="00A2672C">
        <w:rPr>
          <w:rFonts w:ascii="Bookman Old Style" w:hAnsi="Bookman Old Style"/>
        </w:rPr>
        <w:t xml:space="preserve"> terdapat dalam novel “Si Anak Savana” karya Tere Liye. </w:t>
      </w:r>
      <w:proofErr w:type="gramStart"/>
      <w:r w:rsidRPr="00A2672C">
        <w:rPr>
          <w:rFonts w:ascii="Bookman Old Style" w:hAnsi="Bookman Old Style"/>
        </w:rPr>
        <w:t>Novel “Si Anak Savana” diterbitkan pada tahun 2022 dengan tebal halaman 380 halaman.</w:t>
      </w:r>
      <w:proofErr w:type="gramEnd"/>
      <w:r w:rsidRPr="00A2672C">
        <w:rPr>
          <w:rFonts w:ascii="Bookman Old Style" w:hAnsi="Bookman Old Style"/>
        </w:rPr>
        <w:t xml:space="preserve"> Dalam penelitian </w:t>
      </w:r>
      <w:proofErr w:type="gramStart"/>
      <w:r w:rsidRPr="00A2672C">
        <w:rPr>
          <w:rFonts w:ascii="Bookman Old Style" w:hAnsi="Bookman Old Style"/>
        </w:rPr>
        <w:t>ini  dilaksanakan</w:t>
      </w:r>
      <w:proofErr w:type="gramEnd"/>
      <w:r w:rsidRPr="00A2672C">
        <w:rPr>
          <w:rFonts w:ascii="Bookman Old Style" w:hAnsi="Bookman Old Style"/>
        </w:rPr>
        <w:t xml:space="preserve"> sebanyak satu kali menggunakan teknik kepustakaan. Peneliti  mengumpulkan data dengan memmbaca novel “Si Anak Savana” karya Tere Liye secara menyeluruh dengan penuh ketelitian, data yang dikumpulkan berupa kutipan kata-kata dalam novel “Si Anak Savana” karya Tere Liye.</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Berdasarkan hasil penelitian pada analisis data disimpulkan bahwa dalam </w:t>
      </w:r>
      <w:proofErr w:type="gramStart"/>
      <w:r w:rsidRPr="00A2672C">
        <w:rPr>
          <w:rFonts w:ascii="Bookman Old Style" w:hAnsi="Bookman Old Style"/>
        </w:rPr>
        <w:t>novel  “</w:t>
      </w:r>
      <w:proofErr w:type="gramEnd"/>
      <w:r w:rsidRPr="00A2672C">
        <w:rPr>
          <w:rFonts w:ascii="Bookman Old Style" w:hAnsi="Bookman Old Style"/>
        </w:rPr>
        <w:t xml:space="preserve">Si Anak Savana” karya Tere Liye terdapat tipe kepribadian dan nilai-nilai multikultural. </w:t>
      </w:r>
      <w:proofErr w:type="gramStart"/>
      <w:r w:rsidRPr="00A2672C">
        <w:rPr>
          <w:rFonts w:ascii="Bookman Old Style" w:hAnsi="Bookman Old Style"/>
        </w:rPr>
        <w:t>Dalam tipe kepribadian terdapat beberapa tipe kepribadian berupa sanguinis, choleris, melankolis, dan flegmatis.</w:t>
      </w:r>
      <w:proofErr w:type="gramEnd"/>
      <w:r w:rsidRPr="00A2672C">
        <w:rPr>
          <w:rFonts w:ascii="Bookman Old Style" w:hAnsi="Bookman Old Style"/>
        </w:rPr>
        <w:t xml:space="preserve"> </w:t>
      </w:r>
      <w:proofErr w:type="gramStart"/>
      <w:r w:rsidRPr="00A2672C">
        <w:rPr>
          <w:rFonts w:ascii="Bookman Old Style" w:hAnsi="Bookman Old Style"/>
        </w:rPr>
        <w:t>Sedangkan dalam nilai-nilai multikultural berupa nilai toleransi, nilai demokratis, nilai keagamaan, dan nilai kultural.</w:t>
      </w:r>
      <w:proofErr w:type="gramEnd"/>
      <w:r w:rsidRPr="00A2672C">
        <w:rPr>
          <w:rFonts w:ascii="Bookman Old Style" w:hAnsi="Bookman Old Style"/>
        </w:rPr>
        <w:t xml:space="preserve"> Dari keempat nilai itu  terdapat juga hal-hal yang yang kita ketahui pada novel “Si Anak Savana” adalah nilai tanggung jawab, nilai demokratis atau kebebasan berpikir, berpendapat, nilai keberanian dan perjuangan, rasa keadilan dan bersyukur kepada tuhan. </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Dalam tipe kepribadian novel “Si Anak Savana” karya Tere Liye dapat diketahui bahwa terdapat aspek kepribadian yang dimiliki oleh tokoh-tokoh yang ada pada novel “Si Anak Savana” karya Tere Liye yaitu cepat, periang, mudah marah, mudah kesal, mandiri, pesimis, memiliki empati yang tinggi tidak mudah tergerak, dan introvert.  </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Persamaan dengan tipe kepribadian dalam novel “Si Anak Savana” karya tere liye ini banyak hal yang bisa kita contoh tentang anak-anak savana yang diceritakan dari mulai giat belajar dimana saja dan kapan saja, saling peduli dan membantu sesama teman seperti yang dilakukan oleh Wanga dan teman-teman lainnya yang berusaha untuk membantu Sedo sedang mengalami kesusahan, </w:t>
      </w:r>
      <w:proofErr w:type="gramStart"/>
      <w:r w:rsidRPr="00A2672C">
        <w:rPr>
          <w:rFonts w:ascii="Bookman Old Style" w:hAnsi="Bookman Old Style"/>
        </w:rPr>
        <w:t>dan  menghormati</w:t>
      </w:r>
      <w:proofErr w:type="gramEnd"/>
      <w:r w:rsidRPr="00A2672C">
        <w:rPr>
          <w:rFonts w:ascii="Bookman Old Style" w:hAnsi="Bookman Old Style"/>
        </w:rPr>
        <w:t xml:space="preserve"> orang yang lebih tua. </w:t>
      </w:r>
      <w:proofErr w:type="gramStart"/>
      <w:r w:rsidRPr="00A2672C">
        <w:rPr>
          <w:rFonts w:ascii="Bookman Old Style" w:hAnsi="Bookman Old Style"/>
        </w:rPr>
        <w:t>Sedangkan perbedaan yang terdapat dalam novel dengan kehidupan sehari-hari masih kurangnya memiliki sifat empati terhadap sesama dalam kegiatan bermasyarakat.</w:t>
      </w:r>
      <w:proofErr w:type="gramEnd"/>
      <w:r w:rsidRPr="00A2672C">
        <w:rPr>
          <w:rFonts w:ascii="Bookman Old Style" w:hAnsi="Bookman Old Style"/>
        </w:rPr>
        <w:t xml:space="preserve"> </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Nilai multikultural perlu dikembangkankan agar masyarakat lebih </w:t>
      </w:r>
      <w:proofErr w:type="gramStart"/>
      <w:r w:rsidRPr="00A2672C">
        <w:rPr>
          <w:rFonts w:ascii="Bookman Old Style" w:hAnsi="Bookman Old Style"/>
        </w:rPr>
        <w:t>memahami  pentingnya</w:t>
      </w:r>
      <w:proofErr w:type="gramEnd"/>
      <w:r w:rsidRPr="00A2672C">
        <w:rPr>
          <w:rFonts w:ascii="Bookman Old Style" w:hAnsi="Bookman Old Style"/>
        </w:rPr>
        <w:t xml:space="preserve"> memelihara kerukunan antar sesama manusia. Multikultural juga </w:t>
      </w:r>
      <w:proofErr w:type="gramStart"/>
      <w:r w:rsidRPr="00A2672C">
        <w:rPr>
          <w:rFonts w:ascii="Bookman Old Style" w:hAnsi="Bookman Old Style"/>
        </w:rPr>
        <w:t>bisa  melebar</w:t>
      </w:r>
      <w:proofErr w:type="gramEnd"/>
      <w:r w:rsidRPr="00A2672C">
        <w:rPr>
          <w:rFonts w:ascii="Bookman Old Style" w:hAnsi="Bookman Old Style"/>
        </w:rPr>
        <w:t xml:space="preserve"> luas dan sebagai menghargai perbedaan, lebih dari itu pemahaman penting  untuk menjaga keharmonisan, memberi etika dalam berpendapat kelompok lain dan  mejunjung asas kemanusiaan.</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Aspek tanggung jawab yang terdapat dalam </w:t>
      </w:r>
      <w:proofErr w:type="gramStart"/>
      <w:r w:rsidRPr="00A2672C">
        <w:rPr>
          <w:rFonts w:ascii="Bookman Old Style" w:hAnsi="Bookman Old Style"/>
        </w:rPr>
        <w:t>novel  “</w:t>
      </w:r>
      <w:proofErr w:type="gramEnd"/>
      <w:r w:rsidRPr="00A2672C">
        <w:rPr>
          <w:rFonts w:ascii="Bookman Old Style" w:hAnsi="Bookman Old Style"/>
        </w:rPr>
        <w:t xml:space="preserve">Si Anak Savana”  ialah kewajiban untuk melakukan perbaikan yang timbul ketika suatu kesalahan  untuk mematuhi kewajiban berdasarkan suatu hal yang terjadi dan kewajiban untuk  memberikan pemulihan atas kerugian yang mungkin ditimbulkan. Di samping </w:t>
      </w:r>
      <w:proofErr w:type="gramStart"/>
      <w:r w:rsidRPr="00A2672C">
        <w:rPr>
          <w:rFonts w:ascii="Bookman Old Style" w:hAnsi="Bookman Old Style"/>
        </w:rPr>
        <w:t>itu  tanggung</w:t>
      </w:r>
      <w:proofErr w:type="gramEnd"/>
      <w:r w:rsidRPr="00A2672C">
        <w:rPr>
          <w:rFonts w:ascii="Bookman Old Style" w:hAnsi="Bookman Old Style"/>
        </w:rPr>
        <w:t xml:space="preserve"> jawab muncul sebagai akibat dari adanya prinsip persamaan dan kedaulatan  yang terdapat dalam prinsip kewenangan bagi suatu hak yang mempunyai kedaulatan.</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Salah satu contoh aspek tanggung jawab yang terdapat pada Novel adalah pada saat pak guru Ompu Majdi yang menanamkan kepada anak-anak untuk  </w:t>
      </w:r>
      <w:r w:rsidRPr="00A2672C">
        <w:rPr>
          <w:rFonts w:ascii="Bookman Old Style" w:hAnsi="Bookman Old Style"/>
        </w:rPr>
        <w:lastRenderedPageBreak/>
        <w:t xml:space="preserve">bertanggung jawab terhadap apa yang dilakukan, terkhusus menjadi anak sekolah, seperti melaksanakan belajar, tidak membolos sekolah, mengerjakan pekerjaan rumah. </w:t>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Aspek </w:t>
      </w:r>
      <w:proofErr w:type="gramStart"/>
      <w:r w:rsidRPr="00A2672C">
        <w:rPr>
          <w:rFonts w:ascii="Bookman Old Style" w:hAnsi="Bookman Old Style"/>
        </w:rPr>
        <w:t>tanggung  jawab</w:t>
      </w:r>
      <w:proofErr w:type="gramEnd"/>
      <w:r w:rsidRPr="00A2672C">
        <w:rPr>
          <w:rFonts w:ascii="Bookman Old Style" w:hAnsi="Bookman Old Style"/>
        </w:rPr>
        <w:t xml:space="preserve"> ialah kewajiban untuk melakukan perbaikan yang timbul ketika suatu kesalahan  untuk mematuhi kewajiban berdasarkan suatu hal yang terjadi dan kewajiban untuk  memberikan pemulihan atas kerugian yang mungkin ditimbulkan. Di samping </w:t>
      </w:r>
      <w:proofErr w:type="gramStart"/>
      <w:r w:rsidRPr="00A2672C">
        <w:rPr>
          <w:rFonts w:ascii="Bookman Old Style" w:hAnsi="Bookman Old Style"/>
        </w:rPr>
        <w:t>itu  tanggung</w:t>
      </w:r>
      <w:proofErr w:type="gramEnd"/>
      <w:r w:rsidRPr="00A2672C">
        <w:rPr>
          <w:rFonts w:ascii="Bookman Old Style" w:hAnsi="Bookman Old Style"/>
        </w:rPr>
        <w:t xml:space="preserve"> jawab muncul sebagai akibat dari adanya prinsip persamaan dan kedaulatan  yang terdapat dalam prinsip kewenangan bagi suatu hak yang mempunyai kedaulatan.</w:t>
      </w:r>
      <w:r w:rsidRPr="00A2672C">
        <w:rPr>
          <w:rStyle w:val="FootnoteReference"/>
          <w:rFonts w:ascii="Bookman Old Style" w:hAnsi="Bookman Old Style"/>
        </w:rPr>
        <w:footnoteReference w:id="12"/>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Pada aspek demokratis atau kebebasan dan perjuangan dapat dicontohkan dalam cerita seperti pak guru Bahit yang mengajarkan untuk kebebasan dalam berpikir dan mengekspresikan diri dalam belajar, seperti anak-anak kampung Dopu yang diminta untuk bebas berpikir untuk mengekspresikan kampung masa depan.  </w:t>
      </w:r>
      <w:proofErr w:type="gramStart"/>
      <w:r w:rsidRPr="00A2672C">
        <w:rPr>
          <w:rFonts w:ascii="Bookman Old Style" w:hAnsi="Bookman Old Style"/>
        </w:rPr>
        <w:t>Pada nilai keberanian dan perjuangan seperti yang dicontohkan pada anak-anak kampung Dopu yang berani dalam mengungkap pencuri sapi yang sedang terjadi di desa, dan mereka terus berjuang untuk mencari tahu pencurinya.</w:t>
      </w:r>
      <w:proofErr w:type="gramEnd"/>
      <w:r w:rsidRPr="00A2672C">
        <w:rPr>
          <w:rFonts w:ascii="Bookman Old Style" w:hAnsi="Bookman Old Style"/>
        </w:rPr>
        <w:t xml:space="preserve"> </w:t>
      </w: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Nilai keadilan dan rasa syukur kepada tuhan yang maha esa seperti dicontohkan anak-anak yang diajarkan untuk selalu bersyukur memiliki kampung seindah kampung Dopu, yang memiliki savana yang sangat indah.</w:t>
      </w:r>
      <w:proofErr w:type="gramEnd"/>
      <w:r w:rsidRPr="00A2672C">
        <w:rPr>
          <w:rFonts w:ascii="Bookman Old Style" w:hAnsi="Bookman Old Style"/>
        </w:rPr>
        <w:t xml:space="preserve"> Kemudian pesan </w:t>
      </w:r>
      <w:proofErr w:type="gramStart"/>
      <w:r w:rsidRPr="00A2672C">
        <w:rPr>
          <w:rFonts w:ascii="Bookman Old Style" w:hAnsi="Bookman Old Style"/>
        </w:rPr>
        <w:t>tuan</w:t>
      </w:r>
      <w:proofErr w:type="gramEnd"/>
      <w:r w:rsidRPr="00A2672C">
        <w:rPr>
          <w:rFonts w:ascii="Bookman Old Style" w:hAnsi="Bookman Old Style"/>
        </w:rPr>
        <w:t xml:space="preserve"> guru kepada anak-anak dan orang tua di kampung Dopu yang jangan pernah meremehkan do’a. Aspek beryukur yakni </w:t>
      </w:r>
      <w:proofErr w:type="gramStart"/>
      <w:r w:rsidRPr="00A2672C">
        <w:rPr>
          <w:rFonts w:ascii="Bookman Old Style" w:hAnsi="Bookman Old Style"/>
        </w:rPr>
        <w:t>perasaan  berterima</w:t>
      </w:r>
      <w:proofErr w:type="gramEnd"/>
      <w:r w:rsidRPr="00A2672C">
        <w:rPr>
          <w:rFonts w:ascii="Bookman Old Style" w:hAnsi="Bookman Old Style"/>
        </w:rPr>
        <w:t xml:space="preserve"> kasih dan bahagia sebagai respon atas suatu pemberian, entah pemberian  tersebut merupakan keuntungan yang nyata dari orang tertentu ataupun momen  kedamaian yang diperoleh dari keindahan alamiah. Beryukur juga menyiratkan </w:t>
      </w:r>
      <w:proofErr w:type="gramStart"/>
      <w:r w:rsidRPr="00A2672C">
        <w:rPr>
          <w:rFonts w:ascii="Bookman Old Style" w:hAnsi="Bookman Old Style"/>
        </w:rPr>
        <w:t>adanya  perasaan</w:t>
      </w:r>
      <w:proofErr w:type="gramEnd"/>
      <w:r w:rsidRPr="00A2672C">
        <w:rPr>
          <w:rFonts w:ascii="Bookman Old Style" w:hAnsi="Bookman Old Style"/>
        </w:rPr>
        <w:t xml:space="preserve"> positif baik itu puas, bahagia, damai, maupun berterima kasih karena sesuatu hal yang sedikit tetapi dinilainya positif atau menguntungkan.</w:t>
      </w:r>
      <w:r w:rsidRPr="00A2672C">
        <w:rPr>
          <w:rStyle w:val="FootnoteReference"/>
          <w:rFonts w:ascii="Bookman Old Style" w:hAnsi="Bookman Old Style"/>
        </w:rPr>
        <w:footnoteReference w:id="13"/>
      </w:r>
    </w:p>
    <w:p w:rsidR="00A325B8" w:rsidRPr="00A2672C" w:rsidRDefault="00A325B8" w:rsidP="00A325B8">
      <w:pPr>
        <w:pStyle w:val="ListParagraph"/>
        <w:spacing w:after="0"/>
        <w:ind w:left="357" w:firstLine="567"/>
        <w:jc w:val="both"/>
        <w:rPr>
          <w:rFonts w:ascii="Bookman Old Style" w:hAnsi="Bookman Old Style"/>
        </w:rPr>
      </w:pPr>
      <w:r w:rsidRPr="00A2672C">
        <w:rPr>
          <w:rFonts w:ascii="Bookman Old Style" w:hAnsi="Bookman Old Style"/>
        </w:rPr>
        <w:t xml:space="preserve">  Dari penjelasan di atas dapat dijelaskan bahwa bersyukur itu </w:t>
      </w:r>
      <w:proofErr w:type="gramStart"/>
      <w:r w:rsidRPr="00A2672C">
        <w:rPr>
          <w:rFonts w:ascii="Bookman Old Style" w:hAnsi="Bookman Old Style"/>
        </w:rPr>
        <w:t>merupakan  pandangan</w:t>
      </w:r>
      <w:proofErr w:type="gramEnd"/>
      <w:r w:rsidRPr="00A2672C">
        <w:rPr>
          <w:rFonts w:ascii="Bookman Old Style" w:hAnsi="Bookman Old Style"/>
        </w:rPr>
        <w:t xml:space="preserve"> seseorang memiliki positif dan perspektif secara luas mengenai kehidupan.  Bersyukur juga menyebabkan seseorang mendapatkan keuntungan secara emosi </w:t>
      </w:r>
      <w:proofErr w:type="gramStart"/>
      <w:r w:rsidRPr="00A2672C">
        <w:rPr>
          <w:rFonts w:ascii="Bookman Old Style" w:hAnsi="Bookman Old Style"/>
        </w:rPr>
        <w:t>dan  interpersonal</w:t>
      </w:r>
      <w:proofErr w:type="gramEnd"/>
      <w:r w:rsidRPr="00A2672C">
        <w:rPr>
          <w:rFonts w:ascii="Bookman Old Style" w:hAnsi="Bookman Old Style"/>
        </w:rPr>
        <w:t xml:space="preserve">. Dengan melihat dan merasakan penderitaan sebagai sesuatu yang </w:t>
      </w:r>
      <w:proofErr w:type="gramStart"/>
      <w:r w:rsidRPr="00A2672C">
        <w:rPr>
          <w:rFonts w:ascii="Bookman Old Style" w:hAnsi="Bookman Old Style"/>
        </w:rPr>
        <w:t>positif .</w:t>
      </w:r>
      <w:proofErr w:type="gramEnd"/>
      <w:r w:rsidRPr="00A2672C">
        <w:rPr>
          <w:rFonts w:ascii="Bookman Old Style" w:hAnsi="Bookman Old Style"/>
        </w:rPr>
        <w:t xml:space="preserve">  Maka dari itu, seseorang akan bisa meningkatkan kemampuan barunya baik secara </w:t>
      </w:r>
      <w:proofErr w:type="gramStart"/>
      <w:r w:rsidRPr="00A2672C">
        <w:rPr>
          <w:rFonts w:ascii="Bookman Old Style" w:hAnsi="Bookman Old Style"/>
        </w:rPr>
        <w:t>sadar  maupun</w:t>
      </w:r>
      <w:proofErr w:type="gramEnd"/>
      <w:r w:rsidRPr="00A2672C">
        <w:rPr>
          <w:rFonts w:ascii="Bookman Old Style" w:hAnsi="Bookman Old Style"/>
        </w:rPr>
        <w:t xml:space="preserve"> tidak, dan memicu timbulnya pemaknaan terhadap diri yang akan membawa  hidup seseorang ke arah yang lebih positif.</w:t>
      </w:r>
    </w:p>
    <w:p w:rsidR="00A325B8" w:rsidRPr="00A2672C" w:rsidRDefault="00A325B8" w:rsidP="00A325B8">
      <w:pPr>
        <w:rPr>
          <w:rFonts w:ascii="Bookman Old Style" w:hAnsi="Bookman Old Style"/>
          <w:b/>
        </w:rPr>
      </w:pPr>
      <w:r w:rsidRPr="00A2672C">
        <w:rPr>
          <w:rFonts w:ascii="Bookman Old Style" w:hAnsi="Bookman Old Style"/>
          <w:b/>
        </w:rPr>
        <w:t>Kesimpulan</w:t>
      </w:r>
    </w:p>
    <w:p w:rsidR="00A325B8" w:rsidRPr="00A2672C" w:rsidRDefault="00A325B8" w:rsidP="00A325B8">
      <w:pPr>
        <w:pStyle w:val="ListParagraph"/>
        <w:spacing w:after="0"/>
        <w:ind w:left="357" w:firstLine="567"/>
        <w:jc w:val="both"/>
        <w:rPr>
          <w:rFonts w:ascii="Bookman Old Style" w:hAnsi="Bookman Old Style"/>
        </w:rPr>
      </w:pPr>
      <w:proofErr w:type="gramStart"/>
      <w:r w:rsidRPr="00A2672C">
        <w:rPr>
          <w:rFonts w:ascii="Bookman Old Style" w:hAnsi="Bookman Old Style"/>
        </w:rPr>
        <w:t>Berdasarkan  analisis</w:t>
      </w:r>
      <w:proofErr w:type="gramEnd"/>
      <w:r w:rsidRPr="00A2672C">
        <w:rPr>
          <w:rFonts w:ascii="Bookman Old Style" w:hAnsi="Bookman Old Style"/>
        </w:rPr>
        <w:t xml:space="preserve"> yang telah dilakukan dari Tipe Kepribadian Tokoh dan Nilai-nilai Multikultural dalam  Novel “Si Anak Savana” karya Tere Liye, dapat  disimpulkan bahwa :</w:t>
      </w:r>
    </w:p>
    <w:p w:rsidR="00A325B8" w:rsidRPr="00A2672C" w:rsidRDefault="00A325B8" w:rsidP="004A0468">
      <w:pPr>
        <w:pStyle w:val="ListParagraph"/>
        <w:numPr>
          <w:ilvl w:val="0"/>
          <w:numId w:val="12"/>
        </w:numPr>
        <w:spacing w:after="0"/>
        <w:jc w:val="both"/>
        <w:rPr>
          <w:rFonts w:ascii="Bookman Old Style" w:hAnsi="Bookman Old Style"/>
          <w:b/>
        </w:rPr>
      </w:pPr>
      <w:r w:rsidRPr="00A2672C">
        <w:rPr>
          <w:rFonts w:ascii="Bookman Old Style" w:hAnsi="Bookman Old Style"/>
        </w:rPr>
        <w:t xml:space="preserve">Tipe kepribadian tokoh dalam novel si Anak Savana karya Tere Liye </w:t>
      </w:r>
    </w:p>
    <w:p w:rsidR="00A325B8" w:rsidRPr="00A2672C" w:rsidRDefault="00A325B8" w:rsidP="00A325B8">
      <w:pPr>
        <w:pStyle w:val="ListParagraph"/>
        <w:spacing w:after="0"/>
        <w:ind w:firstLine="720"/>
        <w:jc w:val="both"/>
        <w:rPr>
          <w:rFonts w:ascii="Bookman Old Style" w:hAnsi="Bookman Old Style"/>
        </w:rPr>
      </w:pPr>
      <w:proofErr w:type="gramStart"/>
      <w:r w:rsidRPr="00A2672C">
        <w:rPr>
          <w:rFonts w:ascii="Bookman Old Style" w:hAnsi="Bookman Old Style"/>
        </w:rPr>
        <w:lastRenderedPageBreak/>
        <w:t>Tipe kerpibadian merupakan suatu ciri dari individu yang dapat menggambarkan perilaku, pemikiran, dan emosinya serta dapat diamati.</w:t>
      </w:r>
      <w:proofErr w:type="gramEnd"/>
      <w:r w:rsidRPr="00A2672C">
        <w:rPr>
          <w:rFonts w:ascii="Bookman Old Style" w:hAnsi="Bookman Old Style"/>
        </w:rPr>
        <w:t xml:space="preserve"> Dalam tipe kepribadian terdapat 4 macam </w:t>
      </w:r>
      <w:proofErr w:type="gramStart"/>
      <w:r w:rsidRPr="00A2672C">
        <w:rPr>
          <w:rFonts w:ascii="Bookman Old Style" w:hAnsi="Bookman Old Style"/>
        </w:rPr>
        <w:t>meliputi :</w:t>
      </w:r>
      <w:proofErr w:type="gramEnd"/>
      <w:r w:rsidRPr="00A2672C">
        <w:rPr>
          <w:rFonts w:ascii="Bookman Old Style" w:hAnsi="Bookman Old Style"/>
        </w:rPr>
        <w:t xml:space="preserve"> sanguinis, choleris, melankolis, dan flegmatis.</w:t>
      </w:r>
    </w:p>
    <w:p w:rsidR="00A325B8" w:rsidRPr="00A2672C" w:rsidRDefault="00A325B8" w:rsidP="004A0468">
      <w:pPr>
        <w:pStyle w:val="ListParagraph"/>
        <w:numPr>
          <w:ilvl w:val="0"/>
          <w:numId w:val="12"/>
        </w:numPr>
        <w:spacing w:after="0"/>
        <w:jc w:val="both"/>
        <w:rPr>
          <w:rFonts w:ascii="Bookman Old Style" w:hAnsi="Bookman Old Style"/>
        </w:rPr>
      </w:pPr>
      <w:r w:rsidRPr="00A2672C">
        <w:rPr>
          <w:rFonts w:ascii="Bookman Old Style" w:hAnsi="Bookman Old Style"/>
        </w:rPr>
        <w:t>Nilai-nilai multikultural dalam novel si Anak Savana karya Tere Liye</w:t>
      </w:r>
    </w:p>
    <w:p w:rsidR="00A325B8" w:rsidRPr="00A2672C" w:rsidRDefault="00A325B8" w:rsidP="00A325B8">
      <w:pPr>
        <w:pStyle w:val="ListParagraph"/>
        <w:spacing w:after="0"/>
        <w:ind w:firstLine="720"/>
        <w:jc w:val="both"/>
        <w:rPr>
          <w:rFonts w:ascii="Bookman Old Style" w:hAnsi="Bookman Old Style"/>
        </w:rPr>
      </w:pPr>
      <w:r w:rsidRPr="00A2672C">
        <w:rPr>
          <w:rFonts w:ascii="Bookman Old Style" w:hAnsi="Bookman Old Style"/>
        </w:rPr>
        <w:t xml:space="preserve">Nilai multikultural merupakan kebijakan keragaman budaya </w:t>
      </w:r>
      <w:proofErr w:type="gramStart"/>
      <w:r w:rsidRPr="00A2672C">
        <w:rPr>
          <w:rFonts w:ascii="Bookman Old Style" w:hAnsi="Bookman Old Style"/>
        </w:rPr>
        <w:t>yang  menyangkut</w:t>
      </w:r>
      <w:proofErr w:type="gramEnd"/>
      <w:r w:rsidRPr="00A2672C">
        <w:rPr>
          <w:rFonts w:ascii="Bookman Old Style" w:hAnsi="Bookman Old Style"/>
        </w:rPr>
        <w:t xml:space="preserve"> dalam kehidupan di masyarakat sehari-hari. Oleh sebab itu, multikultural  ada kaitannya dengan kekuatan spiritual keagamaan, kebiasaan, kepribadian, dan politik  yang mereka anut dalam novel  “Si Anak Savana” karya Tere Liye terdapat nilai-nilai multikultural yang berupa nilai toleransi, nilai demokratis, nilai keagamaan, dan nilai kultural.</w:t>
      </w:r>
    </w:p>
    <w:p w:rsidR="00A325B8" w:rsidRDefault="00A325B8" w:rsidP="00A325B8">
      <w:pPr>
        <w:pStyle w:val="ListParagraph"/>
        <w:spacing w:after="0"/>
        <w:ind w:firstLine="720"/>
        <w:jc w:val="both"/>
        <w:rPr>
          <w:rFonts w:ascii="Bookman Old Style" w:hAnsi="Bookman Old Style"/>
        </w:rPr>
      </w:pPr>
      <w:r w:rsidRPr="00A2672C">
        <w:rPr>
          <w:rFonts w:ascii="Bookman Old Style" w:hAnsi="Bookman Old Style"/>
        </w:rPr>
        <w:t>Penggambaran mengenai nilai multikultural dalam novel Si Anak Savana karya Tere Liye dalam hubungan persaudaraan dan solidaritas muncul karena adanya rasa saling memahami, tolong menolong, kebersamaan dalam bersosialisasi, dan kesetia kawanan  dalam mencapai tujuan atau keinginan bersama.</w:t>
      </w:r>
    </w:p>
    <w:p w:rsidR="00A325B8" w:rsidRPr="00A2672C" w:rsidRDefault="00A325B8" w:rsidP="00A325B8">
      <w:pPr>
        <w:pStyle w:val="ListParagraph"/>
        <w:spacing w:after="0"/>
        <w:ind w:firstLine="720"/>
        <w:jc w:val="both"/>
        <w:rPr>
          <w:rFonts w:ascii="Bookman Old Style" w:hAnsi="Bookman Old Style"/>
        </w:rPr>
      </w:pPr>
    </w:p>
    <w:p w:rsidR="00A325B8" w:rsidRPr="00A2672C" w:rsidRDefault="00A325B8" w:rsidP="00A325B8">
      <w:pPr>
        <w:rPr>
          <w:rFonts w:ascii="Bookman Old Style" w:hAnsi="Bookman Old Style"/>
          <w:b/>
        </w:rPr>
      </w:pPr>
      <w:r w:rsidRPr="00A2672C">
        <w:rPr>
          <w:rFonts w:ascii="Bookman Old Style" w:hAnsi="Bookman Old Style"/>
          <w:b/>
        </w:rPr>
        <w:t>Daftar Pustaka</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proofErr w:type="gramStart"/>
      <w:r w:rsidRPr="00C409A7">
        <w:rPr>
          <w:rFonts w:ascii="Bookman Old Style" w:hAnsi="Bookman Old Style"/>
          <w:color w:val="000000"/>
          <w:sz w:val="22"/>
          <w:szCs w:val="22"/>
        </w:rPr>
        <w:t>Aminuddin.</w:t>
      </w:r>
      <w:proofErr w:type="gramEnd"/>
      <w:r w:rsidRPr="00C409A7">
        <w:rPr>
          <w:rFonts w:ascii="Bookman Old Style" w:hAnsi="Bookman Old Style"/>
          <w:color w:val="000000"/>
          <w:sz w:val="22"/>
          <w:szCs w:val="22"/>
        </w:rPr>
        <w:t xml:space="preserve"> 2014. </w:t>
      </w:r>
      <w:r w:rsidRPr="00C409A7">
        <w:rPr>
          <w:rFonts w:ascii="Bookman Old Style" w:hAnsi="Bookman Old Style"/>
          <w:i/>
          <w:color w:val="000000"/>
          <w:sz w:val="22"/>
          <w:szCs w:val="22"/>
        </w:rPr>
        <w:t>Pengantar Apresiasi Karya Sastra</w:t>
      </w:r>
      <w:r w:rsidRPr="00C409A7">
        <w:rPr>
          <w:rFonts w:ascii="Bookman Old Style" w:hAnsi="Bookman Old Style"/>
          <w:color w:val="000000"/>
          <w:sz w:val="22"/>
          <w:szCs w:val="22"/>
        </w:rPr>
        <w:t xml:space="preserve">.  Bandung: Sinar </w:t>
      </w:r>
      <w:proofErr w:type="gramStart"/>
      <w:r w:rsidRPr="00C409A7">
        <w:rPr>
          <w:rFonts w:ascii="Bookman Old Style" w:hAnsi="Bookman Old Style"/>
          <w:color w:val="000000"/>
          <w:sz w:val="22"/>
          <w:szCs w:val="22"/>
        </w:rPr>
        <w:t>Baru  Algensindo</w:t>
      </w:r>
      <w:proofErr w:type="gramEnd"/>
      <w:r w:rsidRPr="00C409A7">
        <w:rPr>
          <w:rFonts w:ascii="Bookman Old Style" w:hAnsi="Bookman Old Style"/>
          <w:color w:val="000000"/>
          <w:sz w:val="22"/>
          <w:szCs w:val="22"/>
        </w:rPr>
        <w:t>,.</w:t>
      </w:r>
    </w:p>
    <w:p w:rsidR="00A325B8" w:rsidRPr="00C409A7" w:rsidRDefault="00A325B8" w:rsidP="00A325B8">
      <w:pPr>
        <w:pStyle w:val="FootnoteText"/>
        <w:spacing w:line="276" w:lineRule="auto"/>
        <w:ind w:left="709" w:hanging="567"/>
        <w:rPr>
          <w:rFonts w:ascii="Bookman Old Style" w:hAnsi="Bookman Old Style"/>
          <w:sz w:val="22"/>
          <w:szCs w:val="22"/>
        </w:rPr>
      </w:pPr>
      <w:proofErr w:type="gramStart"/>
      <w:r w:rsidRPr="00C409A7">
        <w:rPr>
          <w:rFonts w:ascii="Bookman Old Style" w:hAnsi="Bookman Old Style"/>
          <w:sz w:val="22"/>
          <w:szCs w:val="22"/>
        </w:rPr>
        <w:t>Ardiantoro ,</w:t>
      </w:r>
      <w:proofErr w:type="gramEnd"/>
      <w:r w:rsidRPr="00C409A7">
        <w:rPr>
          <w:rFonts w:ascii="Bookman Old Style" w:hAnsi="Bookman Old Style"/>
          <w:sz w:val="22"/>
          <w:szCs w:val="22"/>
        </w:rPr>
        <w:t xml:space="preserve"> Bayu.2016. </w:t>
      </w:r>
      <w:proofErr w:type="gramStart"/>
      <w:r w:rsidRPr="00C409A7">
        <w:rPr>
          <w:rFonts w:ascii="Bookman Old Style" w:hAnsi="Bookman Old Style"/>
          <w:sz w:val="22"/>
          <w:szCs w:val="22"/>
        </w:rPr>
        <w:t>Representasi Nilai-Nilai dalam Novel Hujan Karya Tere Liye dan Implementasinya dalam Pembelajaran Bahasa Indonsia”, no. 2 (Agustus 2016).</w:t>
      </w:r>
      <w:proofErr w:type="gramEnd"/>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r w:rsidRPr="00C409A7">
        <w:rPr>
          <w:rFonts w:ascii="Bookman Old Style" w:hAnsi="Bookman Old Style"/>
          <w:color w:val="000000"/>
          <w:sz w:val="22"/>
          <w:szCs w:val="22"/>
        </w:rPr>
        <w:t>Azwar</w:t>
      </w:r>
      <w:proofErr w:type="gramStart"/>
      <w:r w:rsidRPr="00C409A7">
        <w:rPr>
          <w:rFonts w:ascii="Bookman Old Style" w:hAnsi="Bookman Old Style"/>
          <w:color w:val="000000"/>
          <w:sz w:val="22"/>
          <w:szCs w:val="22"/>
        </w:rPr>
        <w:t>,  Saifuddin</w:t>
      </w:r>
      <w:proofErr w:type="gramEnd"/>
      <w:r w:rsidRPr="00C409A7">
        <w:rPr>
          <w:rFonts w:ascii="Bookman Old Style" w:hAnsi="Bookman Old Style"/>
          <w:color w:val="000000"/>
          <w:sz w:val="22"/>
          <w:szCs w:val="22"/>
        </w:rPr>
        <w:t xml:space="preserve">. </w:t>
      </w:r>
      <w:proofErr w:type="gramStart"/>
      <w:r w:rsidRPr="00C409A7">
        <w:rPr>
          <w:rFonts w:ascii="Bookman Old Style" w:hAnsi="Bookman Old Style"/>
          <w:color w:val="000000"/>
          <w:sz w:val="22"/>
          <w:szCs w:val="22"/>
        </w:rPr>
        <w:t xml:space="preserve">2007.  </w:t>
      </w:r>
      <w:r w:rsidRPr="00C409A7">
        <w:rPr>
          <w:rFonts w:ascii="Bookman Old Style" w:hAnsi="Bookman Old Style"/>
          <w:i/>
          <w:iCs/>
          <w:color w:val="000000"/>
          <w:sz w:val="22"/>
          <w:szCs w:val="22"/>
        </w:rPr>
        <w:t>Sikap Manusia Teori dan Pengukurannya</w:t>
      </w:r>
      <w:r w:rsidRPr="00C409A7">
        <w:rPr>
          <w:rFonts w:ascii="Bookman Old Style" w:hAnsi="Bookman Old Style"/>
          <w:color w:val="000000"/>
          <w:sz w:val="22"/>
          <w:szCs w:val="22"/>
        </w:rPr>
        <w:t>.</w:t>
      </w:r>
      <w:proofErr w:type="gramEnd"/>
      <w:r w:rsidRPr="00C409A7">
        <w:rPr>
          <w:rFonts w:ascii="Bookman Old Style" w:hAnsi="Bookman Old Style"/>
          <w:color w:val="000000"/>
          <w:sz w:val="22"/>
          <w:szCs w:val="22"/>
        </w:rPr>
        <w:t xml:space="preserve"> Yogyakarta: Pustaka Pelajar.</w:t>
      </w:r>
    </w:p>
    <w:p w:rsidR="00A325B8" w:rsidRPr="00C409A7" w:rsidRDefault="00A325B8" w:rsidP="00A325B8">
      <w:pPr>
        <w:pStyle w:val="FootnoteText"/>
        <w:spacing w:line="276" w:lineRule="auto"/>
        <w:ind w:left="709" w:hanging="567"/>
        <w:rPr>
          <w:rFonts w:ascii="Bookman Old Style" w:hAnsi="Bookman Old Style"/>
          <w:sz w:val="22"/>
          <w:szCs w:val="22"/>
        </w:rPr>
      </w:pPr>
      <w:proofErr w:type="gramStart"/>
      <w:r w:rsidRPr="00C409A7">
        <w:rPr>
          <w:rFonts w:ascii="Bookman Old Style" w:hAnsi="Bookman Old Style"/>
          <w:sz w:val="22"/>
          <w:szCs w:val="22"/>
        </w:rPr>
        <w:t>Effendi Usman.</w:t>
      </w:r>
      <w:proofErr w:type="gramEnd"/>
      <w:r w:rsidRPr="00C409A7">
        <w:rPr>
          <w:rFonts w:ascii="Bookman Old Style" w:hAnsi="Bookman Old Style"/>
          <w:sz w:val="22"/>
          <w:szCs w:val="22"/>
        </w:rPr>
        <w:t xml:space="preserve"> 2016.  </w:t>
      </w:r>
      <w:r w:rsidRPr="00C409A7">
        <w:rPr>
          <w:rFonts w:ascii="Bookman Old Style" w:hAnsi="Bookman Old Style"/>
          <w:i/>
          <w:iCs/>
          <w:sz w:val="22"/>
          <w:szCs w:val="22"/>
        </w:rPr>
        <w:t>Psikologi Konsumen</w:t>
      </w:r>
      <w:r w:rsidRPr="00C409A7">
        <w:rPr>
          <w:rFonts w:ascii="Bookman Old Style" w:hAnsi="Bookman Old Style"/>
          <w:sz w:val="22"/>
          <w:szCs w:val="22"/>
        </w:rPr>
        <w:t>. Jakarta: Raja Wali Persada.</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r w:rsidRPr="00C409A7">
        <w:rPr>
          <w:rFonts w:ascii="Bookman Old Style" w:hAnsi="Bookman Old Style"/>
          <w:color w:val="000000"/>
          <w:sz w:val="22"/>
          <w:szCs w:val="22"/>
        </w:rPr>
        <w:t xml:space="preserve">Endraswar, Suwardi.2013. </w:t>
      </w:r>
      <w:r w:rsidRPr="00C409A7">
        <w:rPr>
          <w:rFonts w:ascii="Bookman Old Style" w:hAnsi="Bookman Old Style"/>
          <w:i/>
          <w:iCs/>
          <w:color w:val="000000"/>
          <w:sz w:val="22"/>
          <w:szCs w:val="22"/>
        </w:rPr>
        <w:t>Sosiologi Sastra: Studi Teori dan Intrpretasi</w:t>
      </w:r>
      <w:r w:rsidRPr="00C409A7">
        <w:rPr>
          <w:rFonts w:ascii="Bookman Old Style" w:hAnsi="Bookman Old Style"/>
          <w:color w:val="000000"/>
          <w:sz w:val="22"/>
          <w:szCs w:val="22"/>
        </w:rPr>
        <w:t xml:space="preserve">. </w:t>
      </w:r>
      <w:proofErr w:type="gramStart"/>
      <w:r w:rsidRPr="00C409A7">
        <w:rPr>
          <w:rFonts w:ascii="Bookman Old Style" w:hAnsi="Bookman Old Style"/>
          <w:color w:val="000000"/>
          <w:sz w:val="22"/>
          <w:szCs w:val="22"/>
        </w:rPr>
        <w:t>Yogyakarta :</w:t>
      </w:r>
      <w:proofErr w:type="gramEnd"/>
      <w:r w:rsidRPr="00C409A7">
        <w:rPr>
          <w:rFonts w:ascii="Bookman Old Style" w:hAnsi="Bookman Old Style"/>
          <w:color w:val="000000"/>
          <w:sz w:val="22"/>
          <w:szCs w:val="22"/>
        </w:rPr>
        <w:t xml:space="preserve"> Penerbit Ombak. </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r w:rsidRPr="00C409A7">
        <w:rPr>
          <w:rFonts w:ascii="Bookman Old Style" w:hAnsi="Bookman Old Style"/>
          <w:color w:val="000000"/>
          <w:sz w:val="22"/>
          <w:szCs w:val="22"/>
        </w:rPr>
        <w:t xml:space="preserve">Jempa, Nurul. </w:t>
      </w:r>
      <w:proofErr w:type="gramStart"/>
      <w:r w:rsidRPr="00C409A7">
        <w:rPr>
          <w:rFonts w:ascii="Bookman Old Style" w:hAnsi="Bookman Old Style"/>
          <w:color w:val="000000"/>
          <w:sz w:val="22"/>
          <w:szCs w:val="22"/>
        </w:rPr>
        <w:t xml:space="preserve">2017.  </w:t>
      </w:r>
      <w:r w:rsidRPr="00C409A7">
        <w:rPr>
          <w:rFonts w:ascii="Bookman Old Style" w:hAnsi="Bookman Old Style"/>
          <w:i/>
          <w:iCs/>
          <w:color w:val="000000"/>
          <w:sz w:val="22"/>
          <w:szCs w:val="22"/>
        </w:rPr>
        <w:t>Nilai- Nilai Agama Islam.</w:t>
      </w:r>
      <w:proofErr w:type="gramEnd"/>
      <w:r w:rsidRPr="00C409A7">
        <w:rPr>
          <w:rFonts w:ascii="Bookman Old Style" w:hAnsi="Bookman Old Style"/>
          <w:i/>
          <w:iCs/>
          <w:color w:val="000000"/>
          <w:sz w:val="22"/>
          <w:szCs w:val="22"/>
        </w:rPr>
        <w:t xml:space="preserve"> </w:t>
      </w:r>
      <w:r w:rsidRPr="00C409A7">
        <w:rPr>
          <w:rFonts w:ascii="Bookman Old Style" w:hAnsi="Bookman Old Style"/>
          <w:color w:val="000000"/>
          <w:sz w:val="22"/>
          <w:szCs w:val="22"/>
        </w:rPr>
        <w:t>Pedagogik: Jurnal Ilmiah Pendidikan dan Pembelajaran, Fakultas Tarbiyah Universitas Muhammadiyah Aceh Vol. 4, No. 2.</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r w:rsidRPr="00C409A7">
        <w:rPr>
          <w:rFonts w:ascii="Bookman Old Style" w:hAnsi="Bookman Old Style"/>
          <w:color w:val="000000"/>
          <w:sz w:val="22"/>
          <w:szCs w:val="22"/>
        </w:rPr>
        <w:t xml:space="preserve">Listiyandini, Ratih Arruum. 2015. Mengukur Rasa Syukur: Pengembangan Model Awal </w:t>
      </w:r>
      <w:proofErr w:type="gramStart"/>
      <w:r w:rsidRPr="00C409A7">
        <w:rPr>
          <w:rFonts w:ascii="Bookman Old Style" w:hAnsi="Bookman Old Style"/>
          <w:color w:val="000000"/>
          <w:sz w:val="22"/>
          <w:szCs w:val="22"/>
        </w:rPr>
        <w:t>Skala  Bersyukur</w:t>
      </w:r>
      <w:proofErr w:type="gramEnd"/>
      <w:r w:rsidRPr="00C409A7">
        <w:rPr>
          <w:rFonts w:ascii="Bookman Old Style" w:hAnsi="Bookman Old Style"/>
          <w:color w:val="000000"/>
          <w:sz w:val="22"/>
          <w:szCs w:val="22"/>
        </w:rPr>
        <w:t xml:space="preserve"> Versi Indonesia no. 2 Desember.</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r w:rsidRPr="00C409A7">
        <w:rPr>
          <w:rFonts w:ascii="Bookman Old Style" w:hAnsi="Bookman Old Style"/>
          <w:color w:val="000000"/>
          <w:sz w:val="22"/>
          <w:szCs w:val="22"/>
        </w:rPr>
        <w:t>Liye</w:t>
      </w:r>
      <w:r>
        <w:rPr>
          <w:rFonts w:ascii="Bookman Old Style" w:hAnsi="Bookman Old Style"/>
          <w:color w:val="000000"/>
          <w:sz w:val="22"/>
          <w:szCs w:val="22"/>
        </w:rPr>
        <w:t xml:space="preserve">, </w:t>
      </w:r>
      <w:r w:rsidRPr="00C409A7">
        <w:rPr>
          <w:rFonts w:ascii="Bookman Old Style" w:hAnsi="Bookman Old Style"/>
          <w:color w:val="000000"/>
          <w:sz w:val="22"/>
          <w:szCs w:val="22"/>
        </w:rPr>
        <w:t xml:space="preserve">Tere. </w:t>
      </w:r>
      <w:proofErr w:type="gramStart"/>
      <w:r w:rsidRPr="00C409A7">
        <w:rPr>
          <w:rFonts w:ascii="Bookman Old Style" w:hAnsi="Bookman Old Style"/>
          <w:color w:val="000000"/>
          <w:sz w:val="22"/>
          <w:szCs w:val="22"/>
        </w:rPr>
        <w:t xml:space="preserve">2022. </w:t>
      </w:r>
      <w:r w:rsidRPr="00C409A7">
        <w:rPr>
          <w:rFonts w:ascii="Bookman Old Style" w:hAnsi="Bookman Old Style"/>
          <w:i/>
          <w:iCs/>
          <w:color w:val="000000"/>
          <w:sz w:val="22"/>
          <w:szCs w:val="22"/>
        </w:rPr>
        <w:t>Si Anak Savana</w:t>
      </w:r>
      <w:r w:rsidRPr="00C409A7">
        <w:rPr>
          <w:rFonts w:ascii="Bookman Old Style" w:hAnsi="Bookman Old Style"/>
          <w:color w:val="000000"/>
          <w:sz w:val="22"/>
          <w:szCs w:val="22"/>
        </w:rPr>
        <w:t>.</w:t>
      </w:r>
      <w:proofErr w:type="gramEnd"/>
      <w:r w:rsidRPr="00C409A7">
        <w:rPr>
          <w:rFonts w:ascii="Bookman Old Style" w:hAnsi="Bookman Old Style"/>
          <w:color w:val="000000"/>
          <w:sz w:val="22"/>
          <w:szCs w:val="22"/>
        </w:rPr>
        <w:t xml:space="preserve"> Jakarta, Penerbit: Gramedia Pustaka.</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r w:rsidRPr="00C409A7">
        <w:rPr>
          <w:rFonts w:ascii="Bookman Old Style" w:hAnsi="Bookman Old Style"/>
          <w:color w:val="000000"/>
          <w:sz w:val="22"/>
          <w:szCs w:val="22"/>
        </w:rPr>
        <w:t xml:space="preserve">Mangkau, Dewa Gede Sudika. 2019. Tanggung Jawab terhadap Penembakan Pesawat </w:t>
      </w:r>
      <w:proofErr w:type="gramStart"/>
      <w:r w:rsidRPr="00C409A7">
        <w:rPr>
          <w:rFonts w:ascii="Bookman Old Style" w:hAnsi="Bookman Old Style"/>
          <w:color w:val="000000"/>
          <w:sz w:val="22"/>
          <w:szCs w:val="22"/>
        </w:rPr>
        <w:t>Mh17  Berdasarkan</w:t>
      </w:r>
      <w:proofErr w:type="gramEnd"/>
      <w:r w:rsidRPr="00C409A7">
        <w:rPr>
          <w:rFonts w:ascii="Bookman Old Style" w:hAnsi="Bookman Old Style"/>
          <w:color w:val="000000"/>
          <w:sz w:val="22"/>
          <w:szCs w:val="22"/>
        </w:rPr>
        <w:t xml:space="preserve"> Hukum Internasional. </w:t>
      </w:r>
      <w:proofErr w:type="gramStart"/>
      <w:r w:rsidRPr="00C409A7">
        <w:rPr>
          <w:rFonts w:ascii="Bookman Old Style" w:hAnsi="Bookman Old Style"/>
          <w:color w:val="000000"/>
          <w:sz w:val="22"/>
          <w:szCs w:val="22"/>
        </w:rPr>
        <w:t>no</w:t>
      </w:r>
      <w:proofErr w:type="gramEnd"/>
      <w:r w:rsidRPr="00C409A7">
        <w:rPr>
          <w:rFonts w:ascii="Bookman Old Style" w:hAnsi="Bookman Old Style"/>
          <w:color w:val="000000"/>
          <w:sz w:val="22"/>
          <w:szCs w:val="22"/>
        </w:rPr>
        <w:t>. 1 Juni.</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proofErr w:type="gramStart"/>
      <w:r w:rsidRPr="00C409A7">
        <w:rPr>
          <w:rFonts w:ascii="Bookman Old Style" w:hAnsi="Bookman Old Style"/>
          <w:color w:val="000000"/>
          <w:sz w:val="22"/>
          <w:szCs w:val="22"/>
        </w:rPr>
        <w:t>Munanto, S., &amp; Rahima, A. 2020.</w:t>
      </w:r>
      <w:proofErr w:type="gramEnd"/>
      <w:r w:rsidRPr="00C409A7">
        <w:rPr>
          <w:rFonts w:ascii="Bookman Old Style" w:hAnsi="Bookman Old Style"/>
          <w:color w:val="000000"/>
          <w:sz w:val="22"/>
          <w:szCs w:val="22"/>
        </w:rPr>
        <w:t xml:space="preserve"> </w:t>
      </w:r>
      <w:r w:rsidRPr="00C409A7">
        <w:rPr>
          <w:rFonts w:ascii="Bookman Old Style" w:hAnsi="Bookman Old Style"/>
          <w:i/>
          <w:color w:val="000000"/>
          <w:sz w:val="22"/>
          <w:szCs w:val="22"/>
        </w:rPr>
        <w:t xml:space="preserve">Watak Tokoh Protagonis dalam Novel Perang Karya I Gusti Ngurah </w:t>
      </w:r>
      <w:proofErr w:type="gramStart"/>
      <w:r w:rsidRPr="00C409A7">
        <w:rPr>
          <w:rFonts w:ascii="Bookman Old Style" w:hAnsi="Bookman Old Style"/>
          <w:i/>
          <w:color w:val="000000"/>
          <w:sz w:val="22"/>
          <w:szCs w:val="22"/>
        </w:rPr>
        <w:t>Putu  Wijaya</w:t>
      </w:r>
      <w:proofErr w:type="gramEnd"/>
      <w:r w:rsidRPr="00C409A7">
        <w:rPr>
          <w:rFonts w:ascii="Bookman Old Style" w:hAnsi="Bookman Old Style"/>
          <w:color w:val="000000"/>
          <w:sz w:val="22"/>
          <w:szCs w:val="22"/>
        </w:rPr>
        <w:t>. (Aksara: Jurnal Ilmiah Pendidikan Bahasa dan Sastra Indonesia.</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r w:rsidRPr="00C409A7">
        <w:rPr>
          <w:rFonts w:ascii="Bookman Old Style" w:hAnsi="Bookman Old Style"/>
          <w:color w:val="000000"/>
          <w:sz w:val="22"/>
          <w:szCs w:val="22"/>
        </w:rPr>
        <w:t xml:space="preserve">Nurgiyantoro, Burhan. 1995. </w:t>
      </w:r>
      <w:r w:rsidRPr="00C409A7">
        <w:rPr>
          <w:rFonts w:ascii="Bookman Old Style" w:hAnsi="Bookman Old Style"/>
          <w:i/>
          <w:iCs/>
          <w:color w:val="000000"/>
          <w:sz w:val="22"/>
          <w:szCs w:val="22"/>
        </w:rPr>
        <w:t>Teori Pengkajian Fiksi</w:t>
      </w:r>
      <w:r w:rsidRPr="00C409A7">
        <w:rPr>
          <w:rFonts w:ascii="Bookman Old Style" w:hAnsi="Bookman Old Style"/>
          <w:color w:val="000000"/>
          <w:sz w:val="22"/>
          <w:szCs w:val="22"/>
        </w:rPr>
        <w:t>: Yogyakarta: Gadjah Mada University Press.</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r w:rsidRPr="00C409A7">
        <w:rPr>
          <w:rFonts w:ascii="Bookman Old Style" w:hAnsi="Bookman Old Style"/>
          <w:color w:val="000000"/>
          <w:sz w:val="22"/>
          <w:szCs w:val="22"/>
        </w:rPr>
        <w:t>Prasetiawati, Eka</w:t>
      </w:r>
      <w:r w:rsidRPr="00C409A7">
        <w:rPr>
          <w:rFonts w:ascii="Bookman Old Style" w:hAnsi="Bookman Old Style"/>
          <w:i/>
          <w:color w:val="000000"/>
          <w:sz w:val="22"/>
          <w:szCs w:val="22"/>
        </w:rPr>
        <w:t xml:space="preserve">. </w:t>
      </w:r>
      <w:proofErr w:type="gramStart"/>
      <w:r w:rsidRPr="00C409A7">
        <w:rPr>
          <w:rFonts w:ascii="Bookman Old Style" w:hAnsi="Bookman Old Style"/>
          <w:i/>
          <w:color w:val="000000"/>
          <w:sz w:val="22"/>
          <w:szCs w:val="22"/>
        </w:rPr>
        <w:t>2017. Urgensi Pendidikan Multikultural untuk Menumbuhkan Nilai Torelansi Agama di Indonesia.</w:t>
      </w:r>
      <w:proofErr w:type="gramEnd"/>
      <w:r w:rsidRPr="00C409A7">
        <w:rPr>
          <w:rFonts w:ascii="Bookman Old Style" w:hAnsi="Bookman Old Style"/>
          <w:i/>
          <w:color w:val="000000"/>
          <w:sz w:val="22"/>
          <w:szCs w:val="22"/>
        </w:rPr>
        <w:t xml:space="preserve"> </w:t>
      </w:r>
      <w:r w:rsidRPr="00C409A7">
        <w:rPr>
          <w:rFonts w:ascii="Bookman Old Style" w:hAnsi="Bookman Old Style"/>
          <w:color w:val="000000"/>
          <w:sz w:val="22"/>
          <w:szCs w:val="22"/>
        </w:rPr>
        <w:t xml:space="preserve">TAPIS: Jurnal Penelitian Ilmiah 1, no. 02, 7 Desember. </w:t>
      </w:r>
    </w:p>
    <w:p w:rsidR="00A325B8" w:rsidRPr="00C409A7" w:rsidRDefault="00A325B8" w:rsidP="00A325B8">
      <w:pPr>
        <w:pStyle w:val="FootnoteText"/>
        <w:spacing w:line="276" w:lineRule="auto"/>
        <w:ind w:left="709" w:hanging="567"/>
        <w:jc w:val="both"/>
        <w:rPr>
          <w:rFonts w:ascii="Bookman Old Style" w:hAnsi="Bookman Old Style"/>
          <w:color w:val="000000"/>
          <w:sz w:val="22"/>
          <w:szCs w:val="22"/>
        </w:rPr>
      </w:pPr>
      <w:proofErr w:type="gramStart"/>
      <w:r w:rsidRPr="00C409A7">
        <w:rPr>
          <w:rFonts w:ascii="Bookman Old Style" w:hAnsi="Bookman Old Style"/>
          <w:color w:val="000000"/>
          <w:sz w:val="22"/>
          <w:szCs w:val="22"/>
        </w:rPr>
        <w:t>Yusuf dan Nurihsan</w:t>
      </w:r>
      <w:r w:rsidR="00B0342F">
        <w:rPr>
          <w:rFonts w:ascii="Bookman Old Style" w:hAnsi="Bookman Old Style"/>
          <w:color w:val="000000"/>
          <w:sz w:val="22"/>
          <w:szCs w:val="22"/>
        </w:rPr>
        <w:t>.</w:t>
      </w:r>
      <w:proofErr w:type="gramEnd"/>
      <w:r w:rsidR="00B0342F">
        <w:rPr>
          <w:rFonts w:ascii="Bookman Old Style" w:hAnsi="Bookman Old Style"/>
          <w:color w:val="000000"/>
          <w:sz w:val="22"/>
          <w:szCs w:val="22"/>
        </w:rPr>
        <w:t xml:space="preserve"> </w:t>
      </w:r>
      <w:r w:rsidRPr="00C409A7">
        <w:rPr>
          <w:rFonts w:ascii="Bookman Old Style" w:hAnsi="Bookman Old Style"/>
          <w:color w:val="000000"/>
          <w:sz w:val="22"/>
          <w:szCs w:val="22"/>
        </w:rPr>
        <w:t xml:space="preserve">2007. </w:t>
      </w:r>
      <w:r w:rsidRPr="00C409A7">
        <w:rPr>
          <w:rFonts w:ascii="Bookman Old Style" w:hAnsi="Bookman Old Style"/>
          <w:i/>
          <w:iCs/>
          <w:color w:val="000000"/>
          <w:sz w:val="22"/>
          <w:szCs w:val="22"/>
        </w:rPr>
        <w:t>Teori Kepribadian</w:t>
      </w:r>
      <w:r w:rsidRPr="00C409A7">
        <w:rPr>
          <w:rFonts w:ascii="Bookman Old Style" w:hAnsi="Bookman Old Style"/>
          <w:color w:val="000000"/>
          <w:sz w:val="22"/>
          <w:szCs w:val="22"/>
        </w:rPr>
        <w:t xml:space="preserve">. </w:t>
      </w:r>
      <w:proofErr w:type="gramStart"/>
      <w:r w:rsidRPr="00C409A7">
        <w:rPr>
          <w:rFonts w:ascii="Bookman Old Style" w:hAnsi="Bookman Old Style"/>
          <w:color w:val="000000"/>
          <w:sz w:val="22"/>
          <w:szCs w:val="22"/>
        </w:rPr>
        <w:t>Bandung :</w:t>
      </w:r>
      <w:proofErr w:type="gramEnd"/>
      <w:r w:rsidRPr="00C409A7">
        <w:rPr>
          <w:rFonts w:ascii="Bookman Old Style" w:hAnsi="Bookman Old Style"/>
          <w:color w:val="000000"/>
          <w:sz w:val="22"/>
          <w:szCs w:val="22"/>
        </w:rPr>
        <w:t xml:space="preserve"> PT. Remaja Rosdakarya.</w:t>
      </w:r>
    </w:p>
    <w:p w:rsidR="008540BF" w:rsidRPr="006844D9" w:rsidRDefault="008540BF" w:rsidP="006844D9">
      <w:pPr>
        <w:spacing w:after="0"/>
        <w:jc w:val="both"/>
        <w:rPr>
          <w:rFonts w:ascii="Bookman Old Style" w:hAnsi="Bookman Old Style"/>
        </w:rPr>
      </w:pPr>
    </w:p>
    <w:sectPr w:rsidR="008540BF" w:rsidRPr="006844D9" w:rsidSect="007B1A07">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624" w:footer="73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A4" w:rsidRDefault="003908A4" w:rsidP="00C42CF5">
      <w:pPr>
        <w:spacing w:after="0" w:line="240" w:lineRule="auto"/>
      </w:pPr>
      <w:r>
        <w:separator/>
      </w:r>
    </w:p>
  </w:endnote>
  <w:endnote w:type="continuationSeparator" w:id="0">
    <w:p w:rsidR="003908A4" w:rsidRDefault="003908A4" w:rsidP="00C4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16988"/>
      <w:docPartObj>
        <w:docPartGallery w:val="Page Numbers (Bottom of Page)"/>
        <w:docPartUnique/>
      </w:docPartObj>
    </w:sdtPr>
    <w:sdtEndPr>
      <w:rPr>
        <w:rFonts w:ascii="Bookman Old Style" w:hAnsi="Bookman Old Style"/>
        <w:color w:val="808080" w:themeColor="background1" w:themeShade="80"/>
        <w:spacing w:val="60"/>
      </w:rPr>
    </w:sdtEndPr>
    <w:sdtContent>
      <w:p w:rsidR="00EF550E" w:rsidRPr="00824AB8" w:rsidRDefault="00EF550E">
        <w:pPr>
          <w:pStyle w:val="Footer"/>
          <w:pBdr>
            <w:top w:val="single" w:sz="4" w:space="1" w:color="D9D9D9" w:themeColor="background1" w:themeShade="D9"/>
          </w:pBdr>
          <w:rPr>
            <w:rFonts w:ascii="Bookman Old Style" w:hAnsi="Bookman Old Style"/>
            <w:b/>
            <w:bCs/>
          </w:rPr>
        </w:pPr>
        <w:r w:rsidRPr="00472678">
          <w:rPr>
            <w:rFonts w:ascii="Bookman Old Style" w:hAnsi="Bookman Old Style"/>
            <w:sz w:val="18"/>
          </w:rPr>
          <w:fldChar w:fldCharType="begin"/>
        </w:r>
        <w:r w:rsidRPr="00472678">
          <w:rPr>
            <w:rFonts w:ascii="Bookman Old Style" w:hAnsi="Bookman Old Style"/>
            <w:sz w:val="18"/>
          </w:rPr>
          <w:instrText xml:space="preserve"> PAGE   \* MERGEFORMAT </w:instrText>
        </w:r>
        <w:r w:rsidRPr="00472678">
          <w:rPr>
            <w:rFonts w:ascii="Bookman Old Style" w:hAnsi="Bookman Old Style"/>
            <w:sz w:val="18"/>
          </w:rPr>
          <w:fldChar w:fldCharType="separate"/>
        </w:r>
        <w:r w:rsidRPr="00EF550E">
          <w:rPr>
            <w:rFonts w:ascii="Bookman Old Style" w:hAnsi="Bookman Old Style"/>
            <w:b/>
            <w:bCs/>
            <w:noProof/>
            <w:sz w:val="18"/>
          </w:rPr>
          <w:t>38</w:t>
        </w:r>
        <w:r w:rsidRPr="00472678">
          <w:rPr>
            <w:rFonts w:ascii="Bookman Old Style" w:hAnsi="Bookman Old Style"/>
            <w:b/>
            <w:bCs/>
            <w:noProof/>
            <w:sz w:val="18"/>
          </w:rPr>
          <w:fldChar w:fldCharType="end"/>
        </w:r>
        <w:r w:rsidRPr="00472678">
          <w:rPr>
            <w:rFonts w:ascii="Bookman Old Style" w:hAnsi="Bookman Old Style"/>
            <w:b/>
            <w:bCs/>
            <w:sz w:val="18"/>
          </w:rPr>
          <w:t xml:space="preserve"> </w:t>
        </w:r>
        <w:r w:rsidRPr="00824AB8">
          <w:rPr>
            <w:rFonts w:ascii="Bookman Old Style" w:hAnsi="Bookman Old Style"/>
            <w:b/>
            <w:bCs/>
          </w:rPr>
          <w:t xml:space="preserve">| </w:t>
        </w:r>
        <w:r>
          <w:rPr>
            <w:rFonts w:ascii="Bookman Old Style" w:hAnsi="Bookman Old Style"/>
            <w:b/>
            <w:sz w:val="18"/>
          </w:rPr>
          <w:t>DIBSA: Volume II, Edisi I, Juni 2023</w:t>
        </w:r>
      </w:p>
    </w:sdtContent>
  </w:sdt>
  <w:p w:rsidR="00EF550E" w:rsidRDefault="00EF5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670430"/>
      <w:docPartObj>
        <w:docPartGallery w:val="Page Numbers (Bottom of Page)"/>
        <w:docPartUnique/>
      </w:docPartObj>
    </w:sdtPr>
    <w:sdtEndPr>
      <w:rPr>
        <w:color w:val="808080" w:themeColor="background1" w:themeShade="80"/>
        <w:spacing w:val="60"/>
        <w:sz w:val="18"/>
      </w:rPr>
    </w:sdtEndPr>
    <w:sdtContent>
      <w:p w:rsidR="00EF550E" w:rsidRPr="00472678" w:rsidRDefault="00EF550E" w:rsidP="00354162">
        <w:pPr>
          <w:pStyle w:val="Footer"/>
          <w:pBdr>
            <w:top w:val="single" w:sz="4" w:space="1" w:color="D9D9D9" w:themeColor="background1" w:themeShade="D9"/>
          </w:pBdr>
          <w:rPr>
            <w:sz w:val="18"/>
          </w:rPr>
        </w:pPr>
        <w:r w:rsidRPr="00472678">
          <w:rPr>
            <w:sz w:val="18"/>
          </w:rPr>
          <w:fldChar w:fldCharType="begin"/>
        </w:r>
        <w:r w:rsidRPr="00472678">
          <w:rPr>
            <w:sz w:val="18"/>
          </w:rPr>
          <w:instrText xml:space="preserve"> PAGE   \* MERGEFORMAT </w:instrText>
        </w:r>
        <w:r w:rsidRPr="00472678">
          <w:rPr>
            <w:sz w:val="18"/>
          </w:rPr>
          <w:fldChar w:fldCharType="separate"/>
        </w:r>
        <w:r w:rsidRPr="00EF550E">
          <w:rPr>
            <w:b/>
            <w:bCs/>
            <w:noProof/>
            <w:sz w:val="18"/>
          </w:rPr>
          <w:t>39</w:t>
        </w:r>
        <w:r w:rsidRPr="00472678">
          <w:rPr>
            <w:b/>
            <w:bCs/>
            <w:noProof/>
            <w:sz w:val="18"/>
          </w:rPr>
          <w:fldChar w:fldCharType="end"/>
        </w:r>
        <w:r w:rsidRPr="00472678">
          <w:rPr>
            <w:b/>
            <w:bCs/>
            <w:sz w:val="18"/>
          </w:rPr>
          <w:t xml:space="preserve"> | </w:t>
        </w:r>
        <w:r w:rsidRPr="00472678">
          <w:rPr>
            <w:rFonts w:ascii="Bookman Old Style" w:hAnsi="Bookman Old Style"/>
            <w:b/>
            <w:sz w:val="18"/>
          </w:rPr>
          <w:t>DIBSA: Volume I</w:t>
        </w:r>
        <w:r>
          <w:rPr>
            <w:rFonts w:ascii="Bookman Old Style" w:hAnsi="Bookman Old Style"/>
            <w:b/>
            <w:sz w:val="18"/>
          </w:rPr>
          <w:t>I</w:t>
        </w:r>
        <w:r w:rsidRPr="00472678">
          <w:rPr>
            <w:rFonts w:ascii="Bookman Old Style" w:hAnsi="Bookman Old Style"/>
            <w:b/>
            <w:sz w:val="18"/>
          </w:rPr>
          <w:t xml:space="preserve">, Edisi </w:t>
        </w:r>
        <w:r>
          <w:rPr>
            <w:rFonts w:ascii="Bookman Old Style" w:hAnsi="Bookman Old Style"/>
            <w:b/>
            <w:sz w:val="18"/>
          </w:rPr>
          <w:t>I, Juni 2023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0E" w:rsidRPr="006844D9" w:rsidRDefault="00EF550E" w:rsidP="00824AB8">
    <w:pPr>
      <w:pStyle w:val="Footer"/>
      <w:pageBreakBefore/>
      <w:pBdr>
        <w:top w:val="single" w:sz="4" w:space="1" w:color="D9D9D9" w:themeColor="background1" w:themeShade="D9"/>
      </w:pBdr>
      <w:rPr>
        <w:rFonts w:ascii="Bookman Old Style" w:hAnsi="Bookman Old Style" w:cs="Times New Roman"/>
        <w:b/>
        <w:bCs/>
        <w:sz w:val="18"/>
        <w:szCs w:val="18"/>
      </w:rPr>
    </w:pPr>
    <w:sdt>
      <w:sdtPr>
        <w:rPr>
          <w:rFonts w:ascii="Bookman Old Style" w:hAnsi="Bookman Old Style" w:cs="Times New Roman"/>
          <w:b/>
          <w:sz w:val="24"/>
        </w:rPr>
        <w:id w:val="-1644420709"/>
        <w:docPartObj>
          <w:docPartGallery w:val="Page Numbers (Bottom of Page)"/>
          <w:docPartUnique/>
        </w:docPartObj>
      </w:sdtPr>
      <w:sdtEndPr>
        <w:rPr>
          <w:color w:val="808080" w:themeColor="background1" w:themeShade="80"/>
          <w:spacing w:val="60"/>
          <w:sz w:val="18"/>
          <w:szCs w:val="18"/>
        </w:rPr>
      </w:sdtEndPr>
      <w:sdtContent>
        <w:r w:rsidRPr="006844D9">
          <w:rPr>
            <w:rFonts w:ascii="Bookman Old Style" w:hAnsi="Bookman Old Style" w:cs="Times New Roman"/>
            <w:b/>
            <w:sz w:val="18"/>
            <w:szCs w:val="18"/>
          </w:rPr>
          <w:fldChar w:fldCharType="begin"/>
        </w:r>
        <w:r w:rsidRPr="006844D9">
          <w:rPr>
            <w:rFonts w:ascii="Bookman Old Style" w:hAnsi="Bookman Old Style" w:cs="Times New Roman"/>
            <w:b/>
            <w:sz w:val="18"/>
            <w:szCs w:val="18"/>
          </w:rPr>
          <w:instrText xml:space="preserve"> PAGE   \* MERGEFORMAT </w:instrText>
        </w:r>
        <w:r w:rsidRPr="006844D9">
          <w:rPr>
            <w:rFonts w:ascii="Bookman Old Style" w:hAnsi="Bookman Old Style" w:cs="Times New Roman"/>
            <w:b/>
            <w:sz w:val="18"/>
            <w:szCs w:val="18"/>
          </w:rPr>
          <w:fldChar w:fldCharType="separate"/>
        </w:r>
        <w:r w:rsidRPr="00EF550E">
          <w:rPr>
            <w:rFonts w:ascii="Bookman Old Style" w:hAnsi="Bookman Old Style" w:cs="Times New Roman"/>
            <w:b/>
            <w:bCs/>
            <w:noProof/>
            <w:sz w:val="18"/>
            <w:szCs w:val="18"/>
          </w:rPr>
          <w:t>1</w:t>
        </w:r>
        <w:r w:rsidRPr="006844D9">
          <w:rPr>
            <w:rFonts w:ascii="Bookman Old Style" w:hAnsi="Bookman Old Style" w:cs="Times New Roman"/>
            <w:b/>
            <w:bCs/>
            <w:noProof/>
            <w:sz w:val="18"/>
            <w:szCs w:val="18"/>
          </w:rPr>
          <w:fldChar w:fldCharType="end"/>
        </w:r>
        <w:r w:rsidRPr="006844D9">
          <w:rPr>
            <w:rFonts w:ascii="Bookman Old Style" w:hAnsi="Bookman Old Style" w:cs="Times New Roman"/>
            <w:b/>
            <w:bCs/>
            <w:sz w:val="18"/>
            <w:szCs w:val="18"/>
          </w:rPr>
          <w:t xml:space="preserve"> | </w:t>
        </w:r>
        <w:r>
          <w:rPr>
            <w:rFonts w:ascii="Bookman Old Style" w:hAnsi="Bookman Old Style"/>
            <w:b/>
            <w:sz w:val="18"/>
            <w:szCs w:val="18"/>
          </w:rPr>
          <w:t>DIBSA: Volume II, Edisi I, Juni 2023</w:t>
        </w:r>
      </w:sdtContent>
    </w:sdt>
  </w:p>
  <w:p w:rsidR="00EF550E" w:rsidRPr="00FB78B7" w:rsidRDefault="00EF550E" w:rsidP="004F1FF7">
    <w:pPr>
      <w:pStyle w:val="Footer"/>
      <w:ind w:left="720"/>
      <w:rPr>
        <w:rFonts w:ascii="Bookman Old Style" w:hAnsi="Bookman Old Style"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A4" w:rsidRDefault="003908A4" w:rsidP="00C42CF5">
      <w:pPr>
        <w:spacing w:after="0" w:line="240" w:lineRule="auto"/>
      </w:pPr>
      <w:r>
        <w:separator/>
      </w:r>
    </w:p>
  </w:footnote>
  <w:footnote w:type="continuationSeparator" w:id="0">
    <w:p w:rsidR="003908A4" w:rsidRDefault="003908A4" w:rsidP="00C42CF5">
      <w:pPr>
        <w:spacing w:after="0" w:line="240" w:lineRule="auto"/>
      </w:pPr>
      <w:r>
        <w:continuationSeparator/>
      </w:r>
    </w:p>
  </w:footnote>
  <w:footnote w:id="1">
    <w:p w:rsidR="00EF550E" w:rsidRDefault="00EF550E" w:rsidP="00A325B8">
      <w:pPr>
        <w:pStyle w:val="FootnoteText"/>
      </w:pPr>
      <w:r>
        <w:rPr>
          <w:rStyle w:val="FootnoteReference"/>
        </w:rPr>
        <w:footnoteRef/>
      </w:r>
      <w:r>
        <w:t>Bayu Ardiantoro, “Representasi Nilai-Nilai dalam Novel Hujan Karya Tere Liye dan Implementasinya dalam Pembelajaran Bahasa Indonsia”, no. 2 (Agustus 2016).</w:t>
      </w:r>
    </w:p>
  </w:footnote>
  <w:footnote w:id="2">
    <w:p w:rsidR="00EF550E" w:rsidRDefault="00EF550E" w:rsidP="00A325B8">
      <w:pPr>
        <w:pStyle w:val="FootnoteText"/>
        <w:ind w:firstLine="567"/>
        <w:jc w:val="both"/>
        <w:rPr>
          <w:color w:val="000000"/>
        </w:rPr>
      </w:pPr>
      <w:r>
        <w:rPr>
          <w:rStyle w:val="FootnoteReference"/>
          <w:color w:val="000000"/>
        </w:rPr>
        <w:footnoteRef/>
      </w:r>
      <w:r>
        <w:rPr>
          <w:color w:val="000000"/>
        </w:rPr>
        <w:t xml:space="preserve">Burhan Nurgiyantoro. </w:t>
      </w:r>
      <w:r>
        <w:rPr>
          <w:i/>
          <w:iCs/>
          <w:color w:val="000000"/>
        </w:rPr>
        <w:t>Teori Pengkajian Fiksi</w:t>
      </w:r>
      <w:r>
        <w:rPr>
          <w:color w:val="000000"/>
        </w:rPr>
        <w:t>:  (Yogyakarta: Gadjah Mada University Press, 1995), hal. 322.</w:t>
      </w:r>
    </w:p>
  </w:footnote>
  <w:footnote w:id="3">
    <w:p w:rsidR="00EF550E" w:rsidRDefault="00EF550E" w:rsidP="00A325B8">
      <w:pPr>
        <w:pStyle w:val="FootnoteText"/>
        <w:ind w:firstLine="567"/>
        <w:jc w:val="both"/>
        <w:rPr>
          <w:color w:val="000000"/>
        </w:rPr>
      </w:pPr>
      <w:r>
        <w:rPr>
          <w:rStyle w:val="FootnoteReference"/>
          <w:color w:val="000000"/>
        </w:rPr>
        <w:footnoteRef/>
      </w:r>
      <w:proofErr w:type="gramStart"/>
      <w:r>
        <w:rPr>
          <w:color w:val="000000"/>
        </w:rPr>
        <w:t>Aminuddin.</w:t>
      </w:r>
      <w:proofErr w:type="gramEnd"/>
      <w:r>
        <w:rPr>
          <w:color w:val="000000"/>
        </w:rPr>
        <w:t xml:space="preserve"> </w:t>
      </w:r>
      <w:r>
        <w:rPr>
          <w:i/>
          <w:color w:val="000000"/>
        </w:rPr>
        <w:t>Pengantar Apresiasi Karya Sastra</w:t>
      </w:r>
      <w:r>
        <w:rPr>
          <w:color w:val="000000"/>
        </w:rPr>
        <w:t xml:space="preserve">.  (Bandung: Sinar </w:t>
      </w:r>
      <w:proofErr w:type="gramStart"/>
      <w:r>
        <w:rPr>
          <w:color w:val="000000"/>
        </w:rPr>
        <w:t>Baru  Algensindo</w:t>
      </w:r>
      <w:proofErr w:type="gramEnd"/>
      <w:r>
        <w:rPr>
          <w:color w:val="000000"/>
        </w:rPr>
        <w:t>, 2014), hal. 71.</w:t>
      </w:r>
    </w:p>
  </w:footnote>
  <w:footnote w:id="4">
    <w:p w:rsidR="00EF550E" w:rsidRDefault="00EF550E" w:rsidP="00A325B8">
      <w:pPr>
        <w:pStyle w:val="FootnoteText"/>
        <w:ind w:firstLine="567"/>
        <w:jc w:val="both"/>
        <w:rPr>
          <w:color w:val="000000"/>
        </w:rPr>
      </w:pPr>
      <w:r>
        <w:rPr>
          <w:rStyle w:val="FootnoteReference"/>
          <w:color w:val="000000"/>
        </w:rPr>
        <w:footnoteRef/>
      </w:r>
      <w:r>
        <w:rPr>
          <w:color w:val="000000"/>
        </w:rPr>
        <w:t xml:space="preserve">Munanto, S., &amp; Rahima, A. </w:t>
      </w:r>
      <w:r>
        <w:rPr>
          <w:i/>
          <w:color w:val="000000"/>
        </w:rPr>
        <w:t xml:space="preserve">Watak Tokoh Protagonis dalam Novel Perang Karya I Gusti Ngurah </w:t>
      </w:r>
      <w:proofErr w:type="gramStart"/>
      <w:r>
        <w:rPr>
          <w:i/>
          <w:color w:val="000000"/>
        </w:rPr>
        <w:t>Putu  Wijaya</w:t>
      </w:r>
      <w:proofErr w:type="gramEnd"/>
      <w:r>
        <w:rPr>
          <w:color w:val="000000"/>
        </w:rPr>
        <w:t xml:space="preserve">. </w:t>
      </w:r>
      <w:proofErr w:type="gramStart"/>
      <w:r>
        <w:rPr>
          <w:color w:val="000000"/>
        </w:rPr>
        <w:t>(Aksara: Jurnal Ilmiah Pendidikan Bahasa dan Sastra Indonesia, 4(1), 103110, 2020), hal.</w:t>
      </w:r>
      <w:proofErr w:type="gramEnd"/>
      <w:r>
        <w:rPr>
          <w:color w:val="000000"/>
        </w:rPr>
        <w:t xml:space="preserve"> 104.</w:t>
      </w:r>
    </w:p>
  </w:footnote>
  <w:footnote w:id="5">
    <w:p w:rsidR="00EF550E" w:rsidRDefault="00EF550E" w:rsidP="00A325B8">
      <w:pPr>
        <w:pStyle w:val="FootnoteText"/>
        <w:ind w:firstLine="567"/>
        <w:jc w:val="both"/>
        <w:rPr>
          <w:color w:val="000000"/>
        </w:rPr>
      </w:pPr>
      <w:r>
        <w:rPr>
          <w:rStyle w:val="FootnoteReference"/>
          <w:color w:val="000000"/>
        </w:rPr>
        <w:footnoteRef/>
      </w:r>
      <w:r>
        <w:rPr>
          <w:color w:val="000000"/>
        </w:rPr>
        <w:t xml:space="preserve">Suwardi Endraswar. </w:t>
      </w:r>
      <w:r>
        <w:rPr>
          <w:i/>
          <w:iCs/>
          <w:color w:val="000000"/>
        </w:rPr>
        <w:t>Sosiologi Sastra: Studi Teori dan Intrpretasi</w:t>
      </w:r>
      <w:r>
        <w:rPr>
          <w:color w:val="000000"/>
        </w:rPr>
        <w:t>, (</w:t>
      </w:r>
      <w:proofErr w:type="gramStart"/>
      <w:r>
        <w:rPr>
          <w:color w:val="000000"/>
        </w:rPr>
        <w:t>Yogyakarta :</w:t>
      </w:r>
      <w:proofErr w:type="gramEnd"/>
      <w:r>
        <w:rPr>
          <w:color w:val="000000"/>
        </w:rPr>
        <w:t xml:space="preserve"> Penerbit Ombak, 2013), hal. 35. </w:t>
      </w:r>
    </w:p>
  </w:footnote>
  <w:footnote w:id="6">
    <w:p w:rsidR="00EF550E" w:rsidRDefault="00EF550E" w:rsidP="00A325B8">
      <w:pPr>
        <w:pStyle w:val="FootnoteText"/>
        <w:ind w:firstLine="567"/>
        <w:jc w:val="both"/>
        <w:rPr>
          <w:color w:val="000000"/>
        </w:rPr>
      </w:pPr>
      <w:r>
        <w:rPr>
          <w:rStyle w:val="FootnoteReference"/>
          <w:color w:val="000000"/>
        </w:rPr>
        <w:footnoteRef/>
      </w:r>
      <w:r>
        <w:rPr>
          <w:color w:val="000000"/>
        </w:rPr>
        <w:t xml:space="preserve">Tere Liye, </w:t>
      </w:r>
      <w:r>
        <w:rPr>
          <w:i/>
          <w:iCs/>
          <w:color w:val="000000"/>
        </w:rPr>
        <w:t>Si Anak Savana</w:t>
      </w:r>
      <w:r>
        <w:rPr>
          <w:color w:val="000000"/>
        </w:rPr>
        <w:t>, (Jakarta, Penerbit: Gramedia Pustaka, 2022)</w:t>
      </w:r>
    </w:p>
  </w:footnote>
  <w:footnote w:id="7">
    <w:p w:rsidR="00EF550E" w:rsidRDefault="00EF550E" w:rsidP="00A325B8">
      <w:pPr>
        <w:pStyle w:val="FootnoteText"/>
        <w:ind w:firstLine="567"/>
        <w:jc w:val="both"/>
        <w:rPr>
          <w:color w:val="000000"/>
        </w:rPr>
      </w:pPr>
      <w:r>
        <w:rPr>
          <w:rStyle w:val="FootnoteReference"/>
          <w:color w:val="000000"/>
        </w:rPr>
        <w:footnoteRef/>
      </w:r>
      <w:r>
        <w:rPr>
          <w:color w:val="000000"/>
        </w:rPr>
        <w:t xml:space="preserve">Yusuf dan Nurihsan, </w:t>
      </w:r>
      <w:r>
        <w:rPr>
          <w:i/>
          <w:iCs/>
          <w:color w:val="000000"/>
        </w:rPr>
        <w:t>Teori Kepribadian</w:t>
      </w:r>
      <w:r>
        <w:rPr>
          <w:color w:val="000000"/>
        </w:rPr>
        <w:t xml:space="preserve"> (</w:t>
      </w:r>
      <w:proofErr w:type="gramStart"/>
      <w:r>
        <w:rPr>
          <w:color w:val="000000"/>
        </w:rPr>
        <w:t>Bandung :</w:t>
      </w:r>
      <w:proofErr w:type="gramEnd"/>
      <w:r>
        <w:rPr>
          <w:color w:val="000000"/>
        </w:rPr>
        <w:t xml:space="preserve"> PT. Remaja Rosdakarya,2007), hal.5.</w:t>
      </w:r>
    </w:p>
  </w:footnote>
  <w:footnote w:id="8">
    <w:p w:rsidR="00EF550E" w:rsidRDefault="00EF550E" w:rsidP="00A325B8">
      <w:pPr>
        <w:pStyle w:val="FootnoteText"/>
        <w:ind w:firstLine="567"/>
        <w:jc w:val="both"/>
        <w:rPr>
          <w:color w:val="000000"/>
        </w:rPr>
      </w:pPr>
      <w:r>
        <w:rPr>
          <w:rStyle w:val="FootnoteReference"/>
          <w:color w:val="000000"/>
        </w:rPr>
        <w:footnoteRef/>
      </w:r>
      <w:r>
        <w:rPr>
          <w:color w:val="000000"/>
        </w:rPr>
        <w:t xml:space="preserve">Nurul Jempa, </w:t>
      </w:r>
      <w:r>
        <w:rPr>
          <w:i/>
          <w:iCs/>
          <w:color w:val="000000"/>
        </w:rPr>
        <w:t xml:space="preserve">Nilai- Nilai Agama Islam, </w:t>
      </w:r>
      <w:r>
        <w:rPr>
          <w:color w:val="000000"/>
        </w:rPr>
        <w:t>(Pedagogik: Jurnal Ilmiah Pendidikan dan Pembelajaran, Fakultas Tarbiyah Universitas Muhammadiyah Aceh Vol. 4, No. 2, 2017), hal. 103.</w:t>
      </w:r>
    </w:p>
  </w:footnote>
  <w:footnote w:id="9">
    <w:p w:rsidR="00EF550E" w:rsidRDefault="00EF550E" w:rsidP="00A325B8">
      <w:pPr>
        <w:pStyle w:val="FootnoteText"/>
        <w:ind w:firstLine="567"/>
        <w:jc w:val="both"/>
        <w:rPr>
          <w:color w:val="000000"/>
        </w:rPr>
      </w:pPr>
      <w:r>
        <w:rPr>
          <w:rStyle w:val="FootnoteReference"/>
          <w:color w:val="000000"/>
        </w:rPr>
        <w:footnoteRef/>
      </w:r>
      <w:r>
        <w:rPr>
          <w:color w:val="000000"/>
        </w:rPr>
        <w:t>Saifuddin Azwar</w:t>
      </w:r>
      <w:proofErr w:type="gramStart"/>
      <w:r>
        <w:rPr>
          <w:color w:val="000000"/>
        </w:rPr>
        <w:t xml:space="preserve">,  </w:t>
      </w:r>
      <w:r>
        <w:rPr>
          <w:i/>
          <w:iCs/>
          <w:color w:val="000000"/>
        </w:rPr>
        <w:t>Sikap</w:t>
      </w:r>
      <w:proofErr w:type="gramEnd"/>
      <w:r>
        <w:rPr>
          <w:i/>
          <w:iCs/>
          <w:color w:val="000000"/>
        </w:rPr>
        <w:t xml:space="preserve"> Manusia Teori dan Pengukurannya</w:t>
      </w:r>
      <w:r>
        <w:rPr>
          <w:color w:val="000000"/>
        </w:rPr>
        <w:t>, (Yoygakarta: Pustaka Pelajar, 2007) hal. 9.</w:t>
      </w:r>
    </w:p>
  </w:footnote>
  <w:footnote w:id="10">
    <w:p w:rsidR="00EF550E" w:rsidRDefault="00EF550E" w:rsidP="00A325B8">
      <w:pPr>
        <w:pStyle w:val="FootnoteText"/>
        <w:ind w:firstLine="567"/>
        <w:jc w:val="both"/>
        <w:rPr>
          <w:color w:val="000000"/>
        </w:rPr>
      </w:pPr>
      <w:r>
        <w:rPr>
          <w:rStyle w:val="FootnoteReference"/>
          <w:color w:val="000000"/>
        </w:rPr>
        <w:footnoteRef/>
      </w:r>
      <w:r>
        <w:rPr>
          <w:color w:val="000000"/>
        </w:rPr>
        <w:t>Eka Prasetiawati</w:t>
      </w:r>
      <w:proofErr w:type="gramStart"/>
      <w:r>
        <w:rPr>
          <w:color w:val="000000"/>
        </w:rPr>
        <w:t xml:space="preserve">, </w:t>
      </w:r>
      <w:r>
        <w:rPr>
          <w:i/>
          <w:color w:val="000000"/>
        </w:rPr>
        <w:t>”</w:t>
      </w:r>
      <w:proofErr w:type="gramEnd"/>
      <w:r>
        <w:rPr>
          <w:i/>
          <w:color w:val="000000"/>
        </w:rPr>
        <w:t xml:space="preserve">Urgensi Pendidikan Multikultural untuk Menumbuhkan Nilai Torelansi Agama di Indonesia”, </w:t>
      </w:r>
      <w:r>
        <w:rPr>
          <w:color w:val="000000"/>
        </w:rPr>
        <w:t>(TAPIS: Jurnal Penelitian Ilmiah 1, no. 02, 7 Desember. 2017), hal. 112.</w:t>
      </w:r>
    </w:p>
  </w:footnote>
  <w:footnote w:id="11">
    <w:p w:rsidR="00EF550E" w:rsidRDefault="00EF550E" w:rsidP="00A325B8">
      <w:pPr>
        <w:pStyle w:val="FootnoteText"/>
      </w:pPr>
      <w:r>
        <w:rPr>
          <w:rStyle w:val="FootnoteReference"/>
        </w:rPr>
        <w:footnoteRef/>
      </w:r>
      <w:r>
        <w:t xml:space="preserve">Usman Effendi, </w:t>
      </w:r>
      <w:r>
        <w:rPr>
          <w:i/>
          <w:iCs/>
        </w:rPr>
        <w:t>Psikologi Konsumen</w:t>
      </w:r>
      <w:r>
        <w:t xml:space="preserve"> (Jakarta: Raja Wali Persada</w:t>
      </w:r>
      <w:proofErr w:type="gramStart"/>
      <w:r>
        <w:t>,2016</w:t>
      </w:r>
      <w:proofErr w:type="gramEnd"/>
      <w:r>
        <w:t>), hal. 286.</w:t>
      </w:r>
    </w:p>
  </w:footnote>
  <w:footnote w:id="12">
    <w:p w:rsidR="00EF550E" w:rsidRDefault="00EF550E" w:rsidP="00A325B8">
      <w:pPr>
        <w:pStyle w:val="FootnoteText"/>
        <w:ind w:firstLine="567"/>
        <w:jc w:val="both"/>
        <w:rPr>
          <w:color w:val="000000"/>
        </w:rPr>
      </w:pPr>
      <w:r>
        <w:rPr>
          <w:rStyle w:val="FootnoteReference"/>
          <w:color w:val="000000"/>
        </w:rPr>
        <w:footnoteRef/>
      </w:r>
      <w:r>
        <w:rPr>
          <w:color w:val="000000"/>
        </w:rPr>
        <w:t>Dewa Gede Sudika Mangkau, “Tanggung Jawab Terhadap Penembakan Pesawat Mh17  Berdasarkan Hukum Internasional,” no. 1 (Juni 2019)</w:t>
      </w:r>
    </w:p>
  </w:footnote>
  <w:footnote w:id="13">
    <w:p w:rsidR="00EF550E" w:rsidRDefault="00EF550E" w:rsidP="00A325B8">
      <w:pPr>
        <w:pStyle w:val="FootnoteText"/>
        <w:ind w:firstLine="567"/>
        <w:jc w:val="both"/>
        <w:rPr>
          <w:color w:val="000000"/>
        </w:rPr>
      </w:pPr>
      <w:r>
        <w:rPr>
          <w:rStyle w:val="FootnoteReference"/>
          <w:color w:val="000000"/>
        </w:rPr>
        <w:footnoteRef/>
      </w:r>
      <w:r>
        <w:rPr>
          <w:color w:val="000000"/>
        </w:rPr>
        <w:t>Ratih Arruum Listiyandini, “Mengukur Rasa Syukur: Pengenmbangan Model Awal Skala  Bersyukur Versi Indonesia,” no. 2 (Desember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0E" w:rsidRPr="00072738" w:rsidRDefault="00EF550E" w:rsidP="00072738">
    <w:pPr>
      <w:spacing w:after="0" w:line="240" w:lineRule="auto"/>
      <w:jc w:val="center"/>
      <w:rPr>
        <w:rFonts w:ascii="Bookman Old Style" w:hAnsi="Bookman Old Style" w:cs="Times New Roman"/>
        <w:b/>
        <w:sz w:val="18"/>
        <w:szCs w:val="18"/>
      </w:rPr>
    </w:pPr>
    <w:r w:rsidRPr="00364151">
      <w:rPr>
        <w:rFonts w:ascii="Bookman Old Style" w:hAnsi="Bookman Old Style" w:cs="Times New Roman"/>
        <w:b/>
        <w:sz w:val="18"/>
        <w:szCs w:val="18"/>
      </w:rPr>
      <w:t>Tipe Kepribadian Tokoh dan Nilai-Nilai Multukultural Dalam Novel Si Anak Savana Karya Tere Liye</w:t>
    </w:r>
  </w:p>
  <w:p w:rsidR="00EF550E" w:rsidRPr="00072738" w:rsidRDefault="00EF550E" w:rsidP="00364151">
    <w:pPr>
      <w:spacing w:after="0" w:line="240" w:lineRule="auto"/>
      <w:jc w:val="center"/>
      <w:rPr>
        <w:rFonts w:ascii="Bookman Old Style" w:hAnsi="Bookman Old Style" w:cs="Times New Roman"/>
        <w:sz w:val="18"/>
        <w:szCs w:val="18"/>
      </w:rPr>
    </w:pPr>
    <w:r>
      <w:rPr>
        <w:rFonts w:ascii="Bookman Old Style" w:hAnsi="Bookman Old Style" w:cs="Times New Roman"/>
        <w:sz w:val="18"/>
        <w:szCs w:val="18"/>
      </w:rPr>
      <w:t>D</w:t>
    </w:r>
    <w:r w:rsidRPr="00364151">
      <w:rPr>
        <w:rFonts w:ascii="Bookman Old Style" w:hAnsi="Bookman Old Style" w:cs="Times New Roman"/>
        <w:sz w:val="18"/>
        <w:szCs w:val="18"/>
      </w:rPr>
      <w:t>inda Putri Agustina, Edi Ansyah, dan Dina Putri Juni Astut</w:t>
    </w:r>
    <w:r>
      <w:rPr>
        <w:rFonts w:ascii="Bookman Old Style" w:hAnsi="Bookman Old Style" w:cs="Times New Roman"/>
        <w:sz w:val="18"/>
        <w:szCs w:val="18"/>
      </w:rPr>
      <w: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1150561075"/>
      <w:docPartObj>
        <w:docPartGallery w:val="Page Numbers (Top of Page)"/>
        <w:docPartUnique/>
      </w:docPartObj>
    </w:sdtPr>
    <w:sdtEndPr>
      <w:rPr>
        <w:noProof/>
      </w:rPr>
    </w:sdtEndPr>
    <w:sdtContent>
      <w:p w:rsidR="00EF550E" w:rsidRPr="00BF4FE0" w:rsidRDefault="00EF550E" w:rsidP="00BF4FE0">
        <w:pPr>
          <w:pStyle w:val="Header"/>
          <w:tabs>
            <w:tab w:val="left" w:pos="6240"/>
            <w:tab w:val="right" w:pos="7938"/>
          </w:tabs>
          <w:jc w:val="center"/>
          <w:rPr>
            <w:rFonts w:ascii="Bookman Old Style" w:hAnsi="Bookman Old Style"/>
          </w:rPr>
        </w:pPr>
        <w:r>
          <w:rPr>
            <w:rFonts w:ascii="Bookman Old Style" w:hAnsi="Bookman Old Style"/>
          </w:rPr>
          <w:tab/>
        </w:r>
        <w:r w:rsidRPr="00BF4FE0">
          <w:rPr>
            <w:rFonts w:ascii="Bookman Old Style" w:hAnsi="Bookman Old Style"/>
          </w:rPr>
          <w:tab/>
        </w:r>
      </w:p>
    </w:sdtContent>
  </w:sdt>
  <w:p w:rsidR="00EF550E" w:rsidRDefault="00EF550E" w:rsidP="00BF307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0E" w:rsidRDefault="00EF550E">
    <w:pPr>
      <w:pStyle w:val="Header"/>
    </w:pPr>
  </w:p>
  <w:p w:rsidR="00EF550E" w:rsidRDefault="00EF55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FBA46B9C"/>
    <w:lvl w:ilvl="0" w:tplc="226603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7"/>
    <w:multiLevelType w:val="hybridMultilevel"/>
    <w:tmpl w:val="060EA620"/>
    <w:lvl w:ilvl="0" w:tplc="D122BD5C">
      <w:start w:val="1"/>
      <w:numFmt w:val="lowerLetter"/>
      <w:lvlText w:val="%1."/>
      <w:lvlJc w:val="left"/>
      <w:pPr>
        <w:ind w:left="2004" w:hanging="360"/>
      </w:pPr>
      <w:rPr>
        <w:rFonts w:hint="default"/>
      </w:rPr>
    </w:lvl>
    <w:lvl w:ilvl="1" w:tplc="04210019" w:tentative="1">
      <w:start w:val="1"/>
      <w:numFmt w:val="lowerLetter"/>
      <w:lvlText w:val="%2."/>
      <w:lvlJc w:val="left"/>
      <w:pPr>
        <w:ind w:left="2724" w:hanging="360"/>
      </w:pPr>
    </w:lvl>
    <w:lvl w:ilvl="2" w:tplc="0421001B" w:tentative="1">
      <w:start w:val="1"/>
      <w:numFmt w:val="lowerRoman"/>
      <w:lvlText w:val="%3."/>
      <w:lvlJc w:val="right"/>
      <w:pPr>
        <w:ind w:left="3444" w:hanging="180"/>
      </w:pPr>
    </w:lvl>
    <w:lvl w:ilvl="3" w:tplc="0421000F" w:tentative="1">
      <w:start w:val="1"/>
      <w:numFmt w:val="decimal"/>
      <w:lvlText w:val="%4."/>
      <w:lvlJc w:val="left"/>
      <w:pPr>
        <w:ind w:left="4164" w:hanging="360"/>
      </w:pPr>
    </w:lvl>
    <w:lvl w:ilvl="4" w:tplc="04210019" w:tentative="1">
      <w:start w:val="1"/>
      <w:numFmt w:val="lowerLetter"/>
      <w:lvlText w:val="%5."/>
      <w:lvlJc w:val="left"/>
      <w:pPr>
        <w:ind w:left="4884" w:hanging="360"/>
      </w:pPr>
    </w:lvl>
    <w:lvl w:ilvl="5" w:tplc="0421001B" w:tentative="1">
      <w:start w:val="1"/>
      <w:numFmt w:val="lowerRoman"/>
      <w:lvlText w:val="%6."/>
      <w:lvlJc w:val="right"/>
      <w:pPr>
        <w:ind w:left="5604" w:hanging="180"/>
      </w:pPr>
    </w:lvl>
    <w:lvl w:ilvl="6" w:tplc="0421000F" w:tentative="1">
      <w:start w:val="1"/>
      <w:numFmt w:val="decimal"/>
      <w:lvlText w:val="%7."/>
      <w:lvlJc w:val="left"/>
      <w:pPr>
        <w:ind w:left="6324" w:hanging="360"/>
      </w:pPr>
    </w:lvl>
    <w:lvl w:ilvl="7" w:tplc="04210019" w:tentative="1">
      <w:start w:val="1"/>
      <w:numFmt w:val="lowerLetter"/>
      <w:lvlText w:val="%8."/>
      <w:lvlJc w:val="left"/>
      <w:pPr>
        <w:ind w:left="7044" w:hanging="360"/>
      </w:pPr>
    </w:lvl>
    <w:lvl w:ilvl="8" w:tplc="0421001B" w:tentative="1">
      <w:start w:val="1"/>
      <w:numFmt w:val="lowerRoman"/>
      <w:lvlText w:val="%9."/>
      <w:lvlJc w:val="right"/>
      <w:pPr>
        <w:ind w:left="7764" w:hanging="180"/>
      </w:pPr>
    </w:lvl>
  </w:abstractNum>
  <w:abstractNum w:abstractNumId="2">
    <w:nsid w:val="00000008"/>
    <w:multiLevelType w:val="hybridMultilevel"/>
    <w:tmpl w:val="50984A66"/>
    <w:lvl w:ilvl="0" w:tplc="8B5A5E76">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10"/>
    <w:multiLevelType w:val="hybridMultilevel"/>
    <w:tmpl w:val="9D2C3DBE"/>
    <w:lvl w:ilvl="0" w:tplc="11C03B1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15"/>
    <w:multiLevelType w:val="hybridMultilevel"/>
    <w:tmpl w:val="63C041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1B"/>
    <w:multiLevelType w:val="hybridMultilevel"/>
    <w:tmpl w:val="EB1AF14C"/>
    <w:lvl w:ilvl="0" w:tplc="A85A2E8A">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6">
    <w:nsid w:val="00000020"/>
    <w:multiLevelType w:val="hybridMultilevel"/>
    <w:tmpl w:val="2C8C49FA"/>
    <w:lvl w:ilvl="0" w:tplc="6A0CB1D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0000025"/>
    <w:multiLevelType w:val="hybridMultilevel"/>
    <w:tmpl w:val="111CB9EE"/>
    <w:lvl w:ilvl="0" w:tplc="E9F87D62">
      <w:start w:val="1"/>
      <w:numFmt w:val="lowerLetter"/>
      <w:lvlText w:val="%1."/>
      <w:lvlJc w:val="left"/>
      <w:pPr>
        <w:ind w:left="2004" w:hanging="360"/>
      </w:pPr>
      <w:rPr>
        <w:rFonts w:hint="default"/>
      </w:rPr>
    </w:lvl>
    <w:lvl w:ilvl="1" w:tplc="7E868012" w:tentative="1">
      <w:start w:val="1"/>
      <w:numFmt w:val="lowerLetter"/>
      <w:lvlText w:val="%2."/>
      <w:lvlJc w:val="left"/>
      <w:pPr>
        <w:ind w:left="2724" w:hanging="360"/>
      </w:pPr>
    </w:lvl>
    <w:lvl w:ilvl="2" w:tplc="A5649BB6" w:tentative="1">
      <w:start w:val="1"/>
      <w:numFmt w:val="lowerRoman"/>
      <w:lvlText w:val="%3."/>
      <w:lvlJc w:val="right"/>
      <w:pPr>
        <w:ind w:left="3444" w:hanging="180"/>
      </w:pPr>
    </w:lvl>
    <w:lvl w:ilvl="3" w:tplc="09EE57AC" w:tentative="1">
      <w:start w:val="1"/>
      <w:numFmt w:val="decimal"/>
      <w:lvlText w:val="%4."/>
      <w:lvlJc w:val="left"/>
      <w:pPr>
        <w:ind w:left="4164" w:hanging="360"/>
      </w:pPr>
    </w:lvl>
    <w:lvl w:ilvl="4" w:tplc="DE40C8D4" w:tentative="1">
      <w:start w:val="1"/>
      <w:numFmt w:val="lowerLetter"/>
      <w:lvlText w:val="%5."/>
      <w:lvlJc w:val="left"/>
      <w:pPr>
        <w:ind w:left="4884" w:hanging="360"/>
      </w:pPr>
    </w:lvl>
    <w:lvl w:ilvl="5" w:tplc="E16EDFEE" w:tentative="1">
      <w:start w:val="1"/>
      <w:numFmt w:val="lowerRoman"/>
      <w:lvlText w:val="%6."/>
      <w:lvlJc w:val="right"/>
      <w:pPr>
        <w:ind w:left="5604" w:hanging="180"/>
      </w:pPr>
    </w:lvl>
    <w:lvl w:ilvl="6" w:tplc="32FAFD18" w:tentative="1">
      <w:start w:val="1"/>
      <w:numFmt w:val="decimal"/>
      <w:lvlText w:val="%7."/>
      <w:lvlJc w:val="left"/>
      <w:pPr>
        <w:ind w:left="6324" w:hanging="360"/>
      </w:pPr>
    </w:lvl>
    <w:lvl w:ilvl="7" w:tplc="0576C1B6" w:tentative="1">
      <w:start w:val="1"/>
      <w:numFmt w:val="lowerLetter"/>
      <w:lvlText w:val="%8."/>
      <w:lvlJc w:val="left"/>
      <w:pPr>
        <w:ind w:left="7044" w:hanging="360"/>
      </w:pPr>
    </w:lvl>
    <w:lvl w:ilvl="8" w:tplc="0ECE680E" w:tentative="1">
      <w:start w:val="1"/>
      <w:numFmt w:val="lowerRoman"/>
      <w:lvlText w:val="%9."/>
      <w:lvlJc w:val="right"/>
      <w:pPr>
        <w:ind w:left="7764" w:hanging="180"/>
      </w:pPr>
    </w:lvl>
  </w:abstractNum>
  <w:abstractNum w:abstractNumId="8">
    <w:nsid w:val="0000002A"/>
    <w:multiLevelType w:val="hybridMultilevel"/>
    <w:tmpl w:val="0556FAEE"/>
    <w:lvl w:ilvl="0" w:tplc="1708028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36"/>
    <w:multiLevelType w:val="hybridMultilevel"/>
    <w:tmpl w:val="10643A32"/>
    <w:lvl w:ilvl="0" w:tplc="72E422BC">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0">
    <w:nsid w:val="0000003E"/>
    <w:multiLevelType w:val="hybridMultilevel"/>
    <w:tmpl w:val="55C6F19A"/>
    <w:lvl w:ilvl="0" w:tplc="A65A3D34">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0000048"/>
    <w:multiLevelType w:val="hybridMultilevel"/>
    <w:tmpl w:val="B6429456"/>
    <w:lvl w:ilvl="0" w:tplc="FBBE5A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2"/>
  </w:num>
  <w:num w:numId="3">
    <w:abstractNumId w:val="5"/>
  </w:num>
  <w:num w:numId="4">
    <w:abstractNumId w:val="1"/>
  </w:num>
  <w:num w:numId="5">
    <w:abstractNumId w:val="9"/>
  </w:num>
  <w:num w:numId="6">
    <w:abstractNumId w:val="10"/>
  </w:num>
  <w:num w:numId="7">
    <w:abstractNumId w:val="6"/>
  </w:num>
  <w:num w:numId="8">
    <w:abstractNumId w:val="0"/>
  </w:num>
  <w:num w:numId="9">
    <w:abstractNumId w:val="4"/>
  </w:num>
  <w:num w:numId="10">
    <w:abstractNumId w:val="11"/>
  </w:num>
  <w:num w:numId="11">
    <w:abstractNumId w:val="7"/>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37"/>
    <w:rsid w:val="000242B2"/>
    <w:rsid w:val="00033B49"/>
    <w:rsid w:val="00035425"/>
    <w:rsid w:val="00037AF7"/>
    <w:rsid w:val="00041B20"/>
    <w:rsid w:val="00044251"/>
    <w:rsid w:val="00051CAE"/>
    <w:rsid w:val="00051FB1"/>
    <w:rsid w:val="000556B2"/>
    <w:rsid w:val="00067390"/>
    <w:rsid w:val="00070731"/>
    <w:rsid w:val="00072508"/>
    <w:rsid w:val="00072738"/>
    <w:rsid w:val="00072ECF"/>
    <w:rsid w:val="00075171"/>
    <w:rsid w:val="00075A39"/>
    <w:rsid w:val="00095149"/>
    <w:rsid w:val="00095363"/>
    <w:rsid w:val="000957C3"/>
    <w:rsid w:val="00096401"/>
    <w:rsid w:val="000A0076"/>
    <w:rsid w:val="000C4ABD"/>
    <w:rsid w:val="000E1286"/>
    <w:rsid w:val="001011D2"/>
    <w:rsid w:val="001012CC"/>
    <w:rsid w:val="00101D6B"/>
    <w:rsid w:val="001130BA"/>
    <w:rsid w:val="001158B0"/>
    <w:rsid w:val="00140A92"/>
    <w:rsid w:val="00144B75"/>
    <w:rsid w:val="00147398"/>
    <w:rsid w:val="00155B89"/>
    <w:rsid w:val="00156B22"/>
    <w:rsid w:val="00157B42"/>
    <w:rsid w:val="00167781"/>
    <w:rsid w:val="001719E0"/>
    <w:rsid w:val="00175798"/>
    <w:rsid w:val="001761BD"/>
    <w:rsid w:val="001765E3"/>
    <w:rsid w:val="00180D52"/>
    <w:rsid w:val="00192D06"/>
    <w:rsid w:val="00194596"/>
    <w:rsid w:val="00194F72"/>
    <w:rsid w:val="0019556C"/>
    <w:rsid w:val="001A1155"/>
    <w:rsid w:val="001A2936"/>
    <w:rsid w:val="001A55AB"/>
    <w:rsid w:val="001B3685"/>
    <w:rsid w:val="001B3D48"/>
    <w:rsid w:val="001C54F3"/>
    <w:rsid w:val="001C5ACF"/>
    <w:rsid w:val="001C5AF3"/>
    <w:rsid w:val="001E5838"/>
    <w:rsid w:val="001F19BD"/>
    <w:rsid w:val="001F2DCB"/>
    <w:rsid w:val="001F32AA"/>
    <w:rsid w:val="001F5C51"/>
    <w:rsid w:val="0020664E"/>
    <w:rsid w:val="002116F6"/>
    <w:rsid w:val="00215C25"/>
    <w:rsid w:val="00220666"/>
    <w:rsid w:val="00222D07"/>
    <w:rsid w:val="00224992"/>
    <w:rsid w:val="00227119"/>
    <w:rsid w:val="00236699"/>
    <w:rsid w:val="0025127D"/>
    <w:rsid w:val="00261F76"/>
    <w:rsid w:val="00271B63"/>
    <w:rsid w:val="00274C10"/>
    <w:rsid w:val="00281D67"/>
    <w:rsid w:val="00297F53"/>
    <w:rsid w:val="002A3B10"/>
    <w:rsid w:val="002B64B9"/>
    <w:rsid w:val="002B6E5D"/>
    <w:rsid w:val="002C0F26"/>
    <w:rsid w:val="002C456B"/>
    <w:rsid w:val="002C6B67"/>
    <w:rsid w:val="002D60D2"/>
    <w:rsid w:val="002D70F6"/>
    <w:rsid w:val="002D7606"/>
    <w:rsid w:val="002E59B0"/>
    <w:rsid w:val="002E7DF8"/>
    <w:rsid w:val="002F2C9E"/>
    <w:rsid w:val="002F355A"/>
    <w:rsid w:val="002F5B25"/>
    <w:rsid w:val="00313AB5"/>
    <w:rsid w:val="00316374"/>
    <w:rsid w:val="0032180E"/>
    <w:rsid w:val="00325BD8"/>
    <w:rsid w:val="00326B52"/>
    <w:rsid w:val="00334DC2"/>
    <w:rsid w:val="003356A4"/>
    <w:rsid w:val="003366C8"/>
    <w:rsid w:val="00336761"/>
    <w:rsid w:val="0033751F"/>
    <w:rsid w:val="003402AC"/>
    <w:rsid w:val="003421D3"/>
    <w:rsid w:val="003445A0"/>
    <w:rsid w:val="0035084C"/>
    <w:rsid w:val="00354162"/>
    <w:rsid w:val="0035557D"/>
    <w:rsid w:val="00362C50"/>
    <w:rsid w:val="00364151"/>
    <w:rsid w:val="00365074"/>
    <w:rsid w:val="00370D88"/>
    <w:rsid w:val="0038011F"/>
    <w:rsid w:val="00383AEE"/>
    <w:rsid w:val="003908A4"/>
    <w:rsid w:val="00392098"/>
    <w:rsid w:val="003A1F94"/>
    <w:rsid w:val="003A2ACA"/>
    <w:rsid w:val="003A6540"/>
    <w:rsid w:val="003B4907"/>
    <w:rsid w:val="003B6705"/>
    <w:rsid w:val="003B6B8E"/>
    <w:rsid w:val="003C1BC2"/>
    <w:rsid w:val="003C3216"/>
    <w:rsid w:val="003D3428"/>
    <w:rsid w:val="003D6C3D"/>
    <w:rsid w:val="003E0A66"/>
    <w:rsid w:val="003F0ED0"/>
    <w:rsid w:val="003F516D"/>
    <w:rsid w:val="0041033D"/>
    <w:rsid w:val="004115F3"/>
    <w:rsid w:val="00414B77"/>
    <w:rsid w:val="00424B27"/>
    <w:rsid w:val="00425735"/>
    <w:rsid w:val="004259A1"/>
    <w:rsid w:val="00426205"/>
    <w:rsid w:val="00432377"/>
    <w:rsid w:val="00436410"/>
    <w:rsid w:val="00442D77"/>
    <w:rsid w:val="0044310A"/>
    <w:rsid w:val="00445A69"/>
    <w:rsid w:val="00446045"/>
    <w:rsid w:val="00452CC2"/>
    <w:rsid w:val="00472678"/>
    <w:rsid w:val="004768A6"/>
    <w:rsid w:val="00484D61"/>
    <w:rsid w:val="00485894"/>
    <w:rsid w:val="00491094"/>
    <w:rsid w:val="00491265"/>
    <w:rsid w:val="00494E26"/>
    <w:rsid w:val="00495389"/>
    <w:rsid w:val="004A0468"/>
    <w:rsid w:val="004A1C23"/>
    <w:rsid w:val="004B18E5"/>
    <w:rsid w:val="004D5C9B"/>
    <w:rsid w:val="004E2CCC"/>
    <w:rsid w:val="004E45EC"/>
    <w:rsid w:val="004E4CF3"/>
    <w:rsid w:val="004F1FF7"/>
    <w:rsid w:val="004F4965"/>
    <w:rsid w:val="004F4E8E"/>
    <w:rsid w:val="00502C24"/>
    <w:rsid w:val="0050371F"/>
    <w:rsid w:val="0050567A"/>
    <w:rsid w:val="00507D07"/>
    <w:rsid w:val="00511A92"/>
    <w:rsid w:val="00515AE5"/>
    <w:rsid w:val="00516731"/>
    <w:rsid w:val="005208DE"/>
    <w:rsid w:val="0052359D"/>
    <w:rsid w:val="00524547"/>
    <w:rsid w:val="005248D9"/>
    <w:rsid w:val="00525AE0"/>
    <w:rsid w:val="00525EDE"/>
    <w:rsid w:val="00550775"/>
    <w:rsid w:val="00550E1B"/>
    <w:rsid w:val="0055297B"/>
    <w:rsid w:val="00562A63"/>
    <w:rsid w:val="00572901"/>
    <w:rsid w:val="005740F6"/>
    <w:rsid w:val="005862C0"/>
    <w:rsid w:val="00593A71"/>
    <w:rsid w:val="005A05CE"/>
    <w:rsid w:val="005A7750"/>
    <w:rsid w:val="005B4CE7"/>
    <w:rsid w:val="005C45FD"/>
    <w:rsid w:val="005D0CFD"/>
    <w:rsid w:val="005D4350"/>
    <w:rsid w:val="005F427A"/>
    <w:rsid w:val="005F7185"/>
    <w:rsid w:val="00616C4A"/>
    <w:rsid w:val="006200B9"/>
    <w:rsid w:val="006221D9"/>
    <w:rsid w:val="006261C7"/>
    <w:rsid w:val="0065156F"/>
    <w:rsid w:val="00660A2A"/>
    <w:rsid w:val="006651C0"/>
    <w:rsid w:val="00666D73"/>
    <w:rsid w:val="006844D9"/>
    <w:rsid w:val="006856DC"/>
    <w:rsid w:val="006B075D"/>
    <w:rsid w:val="006B5C16"/>
    <w:rsid w:val="006D46D5"/>
    <w:rsid w:val="006E17C9"/>
    <w:rsid w:val="006E2338"/>
    <w:rsid w:val="006F2FF5"/>
    <w:rsid w:val="006F5448"/>
    <w:rsid w:val="006F6B1F"/>
    <w:rsid w:val="00723F6D"/>
    <w:rsid w:val="0073084A"/>
    <w:rsid w:val="0073245B"/>
    <w:rsid w:val="0074093F"/>
    <w:rsid w:val="007439AD"/>
    <w:rsid w:val="00757D27"/>
    <w:rsid w:val="00760CEF"/>
    <w:rsid w:val="00762DDD"/>
    <w:rsid w:val="00766419"/>
    <w:rsid w:val="007754B1"/>
    <w:rsid w:val="0077666C"/>
    <w:rsid w:val="00782030"/>
    <w:rsid w:val="007840C8"/>
    <w:rsid w:val="0078468C"/>
    <w:rsid w:val="007864B5"/>
    <w:rsid w:val="00794CF4"/>
    <w:rsid w:val="007A11E8"/>
    <w:rsid w:val="007A1E30"/>
    <w:rsid w:val="007A428D"/>
    <w:rsid w:val="007A6721"/>
    <w:rsid w:val="007B1A07"/>
    <w:rsid w:val="007C0E8F"/>
    <w:rsid w:val="007C5F23"/>
    <w:rsid w:val="007C7671"/>
    <w:rsid w:val="007D5CB5"/>
    <w:rsid w:val="007E355E"/>
    <w:rsid w:val="007E76BC"/>
    <w:rsid w:val="007F4839"/>
    <w:rsid w:val="008055A5"/>
    <w:rsid w:val="00824AB8"/>
    <w:rsid w:val="00830D3E"/>
    <w:rsid w:val="008428FE"/>
    <w:rsid w:val="0084302C"/>
    <w:rsid w:val="00852762"/>
    <w:rsid w:val="008540BF"/>
    <w:rsid w:val="008576BF"/>
    <w:rsid w:val="00857E32"/>
    <w:rsid w:val="0088215F"/>
    <w:rsid w:val="00887A8A"/>
    <w:rsid w:val="00892DB7"/>
    <w:rsid w:val="008A3053"/>
    <w:rsid w:val="008A4E07"/>
    <w:rsid w:val="008A6A83"/>
    <w:rsid w:val="008B3876"/>
    <w:rsid w:val="008C45CA"/>
    <w:rsid w:val="008C5A56"/>
    <w:rsid w:val="008C61BE"/>
    <w:rsid w:val="008D23C4"/>
    <w:rsid w:val="008D3D09"/>
    <w:rsid w:val="008E4239"/>
    <w:rsid w:val="008F394F"/>
    <w:rsid w:val="008F3D9F"/>
    <w:rsid w:val="008F4C91"/>
    <w:rsid w:val="008F577A"/>
    <w:rsid w:val="00901EB0"/>
    <w:rsid w:val="00903832"/>
    <w:rsid w:val="00911DBC"/>
    <w:rsid w:val="00913184"/>
    <w:rsid w:val="009131BE"/>
    <w:rsid w:val="00913249"/>
    <w:rsid w:val="00914D77"/>
    <w:rsid w:val="00914E19"/>
    <w:rsid w:val="00923A6E"/>
    <w:rsid w:val="009330CE"/>
    <w:rsid w:val="009330D5"/>
    <w:rsid w:val="00946C38"/>
    <w:rsid w:val="0095068E"/>
    <w:rsid w:val="00956B5A"/>
    <w:rsid w:val="00973BF7"/>
    <w:rsid w:val="00974F37"/>
    <w:rsid w:val="00994E7E"/>
    <w:rsid w:val="009B5366"/>
    <w:rsid w:val="009B6E6A"/>
    <w:rsid w:val="009B73FA"/>
    <w:rsid w:val="009B7FC2"/>
    <w:rsid w:val="009D0700"/>
    <w:rsid w:val="009E1C2D"/>
    <w:rsid w:val="009E5424"/>
    <w:rsid w:val="009E7D8F"/>
    <w:rsid w:val="009F0126"/>
    <w:rsid w:val="00A07BF1"/>
    <w:rsid w:val="00A14017"/>
    <w:rsid w:val="00A14D68"/>
    <w:rsid w:val="00A234A4"/>
    <w:rsid w:val="00A24F7C"/>
    <w:rsid w:val="00A311CE"/>
    <w:rsid w:val="00A325B8"/>
    <w:rsid w:val="00A36465"/>
    <w:rsid w:val="00A367F3"/>
    <w:rsid w:val="00A40ACA"/>
    <w:rsid w:val="00A43905"/>
    <w:rsid w:val="00A47F2B"/>
    <w:rsid w:val="00A51F4B"/>
    <w:rsid w:val="00A565C1"/>
    <w:rsid w:val="00A5766F"/>
    <w:rsid w:val="00A6247F"/>
    <w:rsid w:val="00A66C46"/>
    <w:rsid w:val="00A736FD"/>
    <w:rsid w:val="00A83AF1"/>
    <w:rsid w:val="00A944D4"/>
    <w:rsid w:val="00AA2850"/>
    <w:rsid w:val="00AA2D8C"/>
    <w:rsid w:val="00AC072E"/>
    <w:rsid w:val="00AC27E6"/>
    <w:rsid w:val="00AC3C6D"/>
    <w:rsid w:val="00AD6563"/>
    <w:rsid w:val="00AD7437"/>
    <w:rsid w:val="00AE0514"/>
    <w:rsid w:val="00AE06EE"/>
    <w:rsid w:val="00AE5887"/>
    <w:rsid w:val="00AE5C51"/>
    <w:rsid w:val="00AE6381"/>
    <w:rsid w:val="00AF1B90"/>
    <w:rsid w:val="00AF2584"/>
    <w:rsid w:val="00AF7F19"/>
    <w:rsid w:val="00B0342F"/>
    <w:rsid w:val="00B04A4D"/>
    <w:rsid w:val="00B04E84"/>
    <w:rsid w:val="00B04FD7"/>
    <w:rsid w:val="00B1266D"/>
    <w:rsid w:val="00B136F0"/>
    <w:rsid w:val="00B1545C"/>
    <w:rsid w:val="00B3329E"/>
    <w:rsid w:val="00B443D3"/>
    <w:rsid w:val="00B4646A"/>
    <w:rsid w:val="00B71B3C"/>
    <w:rsid w:val="00B800EC"/>
    <w:rsid w:val="00BA4E8D"/>
    <w:rsid w:val="00BA507A"/>
    <w:rsid w:val="00BB16EC"/>
    <w:rsid w:val="00BB73C1"/>
    <w:rsid w:val="00BD229B"/>
    <w:rsid w:val="00BE6A76"/>
    <w:rsid w:val="00BF3074"/>
    <w:rsid w:val="00BF4FE0"/>
    <w:rsid w:val="00C17CDE"/>
    <w:rsid w:val="00C20011"/>
    <w:rsid w:val="00C2473E"/>
    <w:rsid w:val="00C25790"/>
    <w:rsid w:val="00C27B91"/>
    <w:rsid w:val="00C30C12"/>
    <w:rsid w:val="00C32718"/>
    <w:rsid w:val="00C40343"/>
    <w:rsid w:val="00C42CF5"/>
    <w:rsid w:val="00C5126B"/>
    <w:rsid w:val="00C544A0"/>
    <w:rsid w:val="00C60AAF"/>
    <w:rsid w:val="00C716A9"/>
    <w:rsid w:val="00C84080"/>
    <w:rsid w:val="00C847B4"/>
    <w:rsid w:val="00C86626"/>
    <w:rsid w:val="00C86E0B"/>
    <w:rsid w:val="00C902FB"/>
    <w:rsid w:val="00C9546C"/>
    <w:rsid w:val="00CA117B"/>
    <w:rsid w:val="00CA55D9"/>
    <w:rsid w:val="00CB62D4"/>
    <w:rsid w:val="00CC53F2"/>
    <w:rsid w:val="00CD3930"/>
    <w:rsid w:val="00CD7633"/>
    <w:rsid w:val="00CE20E7"/>
    <w:rsid w:val="00CE3D9D"/>
    <w:rsid w:val="00CE4725"/>
    <w:rsid w:val="00CE558E"/>
    <w:rsid w:val="00CE6B27"/>
    <w:rsid w:val="00CF0119"/>
    <w:rsid w:val="00CF4CD5"/>
    <w:rsid w:val="00D00E07"/>
    <w:rsid w:val="00D0749E"/>
    <w:rsid w:val="00D26B1E"/>
    <w:rsid w:val="00D32341"/>
    <w:rsid w:val="00D33FE6"/>
    <w:rsid w:val="00D4710E"/>
    <w:rsid w:val="00D64073"/>
    <w:rsid w:val="00D66C84"/>
    <w:rsid w:val="00D677B6"/>
    <w:rsid w:val="00D90593"/>
    <w:rsid w:val="00D90B8F"/>
    <w:rsid w:val="00D95B6A"/>
    <w:rsid w:val="00D95D98"/>
    <w:rsid w:val="00DB0157"/>
    <w:rsid w:val="00DB2D3D"/>
    <w:rsid w:val="00DB385B"/>
    <w:rsid w:val="00DB4E03"/>
    <w:rsid w:val="00DC34AE"/>
    <w:rsid w:val="00DD4342"/>
    <w:rsid w:val="00DE479C"/>
    <w:rsid w:val="00DF552D"/>
    <w:rsid w:val="00E06363"/>
    <w:rsid w:val="00E11BEE"/>
    <w:rsid w:val="00E1263E"/>
    <w:rsid w:val="00E13FB0"/>
    <w:rsid w:val="00E17B98"/>
    <w:rsid w:val="00E20193"/>
    <w:rsid w:val="00E2317D"/>
    <w:rsid w:val="00E27A19"/>
    <w:rsid w:val="00E310CA"/>
    <w:rsid w:val="00E36C7C"/>
    <w:rsid w:val="00E40C4B"/>
    <w:rsid w:val="00E4139D"/>
    <w:rsid w:val="00E44765"/>
    <w:rsid w:val="00E451E0"/>
    <w:rsid w:val="00E60E6A"/>
    <w:rsid w:val="00E71AB9"/>
    <w:rsid w:val="00E83D0F"/>
    <w:rsid w:val="00E83DEC"/>
    <w:rsid w:val="00E84EB4"/>
    <w:rsid w:val="00E9329F"/>
    <w:rsid w:val="00EB5E71"/>
    <w:rsid w:val="00EC44E6"/>
    <w:rsid w:val="00EC7B44"/>
    <w:rsid w:val="00ED5E75"/>
    <w:rsid w:val="00ED6A80"/>
    <w:rsid w:val="00EE729D"/>
    <w:rsid w:val="00EF0F06"/>
    <w:rsid w:val="00EF1D7F"/>
    <w:rsid w:val="00EF550E"/>
    <w:rsid w:val="00EF6FD6"/>
    <w:rsid w:val="00F00CE3"/>
    <w:rsid w:val="00F01DD9"/>
    <w:rsid w:val="00F03FE2"/>
    <w:rsid w:val="00F07A45"/>
    <w:rsid w:val="00F11922"/>
    <w:rsid w:val="00F126AA"/>
    <w:rsid w:val="00F13AC5"/>
    <w:rsid w:val="00F15D50"/>
    <w:rsid w:val="00F253EB"/>
    <w:rsid w:val="00F25791"/>
    <w:rsid w:val="00F27F8F"/>
    <w:rsid w:val="00F34480"/>
    <w:rsid w:val="00F41281"/>
    <w:rsid w:val="00F43690"/>
    <w:rsid w:val="00F477E3"/>
    <w:rsid w:val="00F53F4D"/>
    <w:rsid w:val="00F65B93"/>
    <w:rsid w:val="00F71683"/>
    <w:rsid w:val="00F74B18"/>
    <w:rsid w:val="00F85D16"/>
    <w:rsid w:val="00FA6215"/>
    <w:rsid w:val="00FA6A1E"/>
    <w:rsid w:val="00FB2C90"/>
    <w:rsid w:val="00FB57C5"/>
    <w:rsid w:val="00FB6288"/>
    <w:rsid w:val="00FB78B7"/>
    <w:rsid w:val="00FC7F06"/>
    <w:rsid w:val="00FD2CC5"/>
    <w:rsid w:val="00FD3E0F"/>
    <w:rsid w:val="00FD5D94"/>
    <w:rsid w:val="00FE02BB"/>
    <w:rsid w:val="00FE1FE9"/>
    <w:rsid w:val="00FE2D6F"/>
    <w:rsid w:val="00FE3391"/>
    <w:rsid w:val="00FF0E8B"/>
    <w:rsid w:val="00FF2936"/>
    <w:rsid w:val="00FF6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F"/>
  </w:style>
  <w:style w:type="paragraph" w:styleId="Heading1">
    <w:name w:val="heading 1"/>
    <w:basedOn w:val="Normal"/>
    <w:link w:val="Heading1Char"/>
    <w:uiPriority w:val="1"/>
    <w:qFormat/>
    <w:rsid w:val="00EF1D7F"/>
    <w:pPr>
      <w:widowControl w:val="0"/>
      <w:autoSpaceDE w:val="0"/>
      <w:autoSpaceDN w:val="0"/>
      <w:spacing w:after="0" w:line="272" w:lineRule="exact"/>
      <w:ind w:left="11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10,List Paragraph1,Colorful List - Accent 11,Body of text+1,Body of text+2,Body of text+3,List Paragraph11,list paragraph,Bulet1,Tabel,point-point,kepala,Recommendation,coba1,List Paragraph untuk Tabel,Box,Dot pt,nana"/>
    <w:basedOn w:val="Normal"/>
    <w:link w:val="ListParagraphChar"/>
    <w:uiPriority w:val="34"/>
    <w:qFormat/>
    <w:rsid w:val="00A66C46"/>
    <w:pPr>
      <w:ind w:left="720"/>
      <w:contextualSpacing/>
    </w:pPr>
  </w:style>
  <w:style w:type="paragraph" w:styleId="FootnoteText">
    <w:name w:val="footnote text"/>
    <w:basedOn w:val="Normal"/>
    <w:link w:val="FootnoteTextChar"/>
    <w:uiPriority w:val="99"/>
    <w:unhideWhenUsed/>
    <w:rsid w:val="00C42CF5"/>
    <w:pPr>
      <w:spacing w:after="0" w:line="240" w:lineRule="auto"/>
    </w:pPr>
    <w:rPr>
      <w:sz w:val="20"/>
      <w:szCs w:val="20"/>
    </w:rPr>
  </w:style>
  <w:style w:type="character" w:customStyle="1" w:styleId="FootnoteTextChar">
    <w:name w:val="Footnote Text Char"/>
    <w:basedOn w:val="DefaultParagraphFont"/>
    <w:link w:val="FootnoteText"/>
    <w:uiPriority w:val="99"/>
    <w:rsid w:val="00C42CF5"/>
    <w:rPr>
      <w:sz w:val="20"/>
      <w:szCs w:val="20"/>
    </w:rPr>
  </w:style>
  <w:style w:type="character" w:styleId="FootnoteReference">
    <w:name w:val="footnote reference"/>
    <w:basedOn w:val="DefaultParagraphFont"/>
    <w:uiPriority w:val="99"/>
    <w:unhideWhenUsed/>
    <w:rsid w:val="00C42CF5"/>
    <w:rPr>
      <w:vertAlign w:val="superscript"/>
    </w:rPr>
  </w:style>
  <w:style w:type="paragraph" w:styleId="Header">
    <w:name w:val="header"/>
    <w:basedOn w:val="Normal"/>
    <w:link w:val="HeaderChar"/>
    <w:uiPriority w:val="99"/>
    <w:unhideWhenUsed/>
    <w:rsid w:val="005A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CE"/>
  </w:style>
  <w:style w:type="paragraph" w:styleId="Footer">
    <w:name w:val="footer"/>
    <w:basedOn w:val="Normal"/>
    <w:link w:val="FooterChar"/>
    <w:uiPriority w:val="99"/>
    <w:unhideWhenUsed/>
    <w:rsid w:val="005A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CE"/>
  </w:style>
  <w:style w:type="paragraph" w:styleId="BalloonText">
    <w:name w:val="Balloon Text"/>
    <w:basedOn w:val="Normal"/>
    <w:link w:val="BalloonTextChar"/>
    <w:uiPriority w:val="99"/>
    <w:semiHidden/>
    <w:unhideWhenUsed/>
    <w:rsid w:val="00E83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D0F"/>
    <w:rPr>
      <w:rFonts w:ascii="Tahoma" w:hAnsi="Tahoma" w:cs="Tahoma"/>
      <w:sz w:val="16"/>
      <w:szCs w:val="16"/>
    </w:rPr>
  </w:style>
  <w:style w:type="character" w:styleId="Hyperlink">
    <w:name w:val="Hyperlink"/>
    <w:basedOn w:val="DefaultParagraphFont"/>
    <w:uiPriority w:val="99"/>
    <w:unhideWhenUsed/>
    <w:rsid w:val="00220666"/>
    <w:rPr>
      <w:color w:val="0000FF" w:themeColor="hyperlink"/>
      <w:u w:val="single"/>
    </w:rPr>
  </w:style>
  <w:style w:type="character" w:customStyle="1" w:styleId="ListParagraphChar">
    <w:name w:val="List Paragraph Char"/>
    <w:aliases w:val="Body of text Char,Heading 10 Char,List Paragraph1 Char,Colorful List - Accent 11 Char,Body of text+1 Char,Body of text+2 Char,Body of text+3 Char,List Paragraph11 Char,list paragraph Char,Bulet1 Char,Tabel Char,point-point Char"/>
    <w:basedOn w:val="DefaultParagraphFont"/>
    <w:link w:val="ListParagraph"/>
    <w:uiPriority w:val="34"/>
    <w:qFormat/>
    <w:locked/>
    <w:rsid w:val="00F03FE2"/>
  </w:style>
  <w:style w:type="character" w:customStyle="1" w:styleId="NoSpacingChar">
    <w:name w:val="No Spacing Char"/>
    <w:aliases w:val="Paragraf Char"/>
    <w:basedOn w:val="DefaultParagraphFont"/>
    <w:link w:val="NoSpacing"/>
    <w:uiPriority w:val="1"/>
    <w:locked/>
    <w:rsid w:val="00035425"/>
    <w:rPr>
      <w:rFonts w:ascii="Times New Roman" w:eastAsiaTheme="minorEastAsia" w:hAnsi="Times New Roman" w:cs="Times New Roman"/>
      <w:sz w:val="24"/>
      <w:szCs w:val="24"/>
      <w:lang w:val="en-ID"/>
    </w:rPr>
  </w:style>
  <w:style w:type="paragraph" w:styleId="NoSpacing">
    <w:name w:val="No Spacing"/>
    <w:aliases w:val="Paragraf"/>
    <w:link w:val="NoSpacingChar"/>
    <w:qFormat/>
    <w:rsid w:val="00035425"/>
    <w:pPr>
      <w:spacing w:after="0" w:line="240" w:lineRule="auto"/>
    </w:pPr>
    <w:rPr>
      <w:rFonts w:ascii="Times New Roman" w:eastAsiaTheme="minorEastAsia" w:hAnsi="Times New Roman" w:cs="Times New Roman"/>
      <w:sz w:val="24"/>
      <w:szCs w:val="24"/>
      <w:lang w:val="en-ID"/>
    </w:rPr>
  </w:style>
  <w:style w:type="table" w:styleId="TableGrid">
    <w:name w:val="Table Grid"/>
    <w:basedOn w:val="TableNormal"/>
    <w:uiPriority w:val="59"/>
    <w:rsid w:val="0003542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C45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456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EF1D7F"/>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F"/>
  </w:style>
  <w:style w:type="paragraph" w:styleId="Heading1">
    <w:name w:val="heading 1"/>
    <w:basedOn w:val="Normal"/>
    <w:link w:val="Heading1Char"/>
    <w:uiPriority w:val="1"/>
    <w:qFormat/>
    <w:rsid w:val="00EF1D7F"/>
    <w:pPr>
      <w:widowControl w:val="0"/>
      <w:autoSpaceDE w:val="0"/>
      <w:autoSpaceDN w:val="0"/>
      <w:spacing w:after="0" w:line="272" w:lineRule="exact"/>
      <w:ind w:left="11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10,List Paragraph1,Colorful List - Accent 11,Body of text+1,Body of text+2,Body of text+3,List Paragraph11,list paragraph,Bulet1,Tabel,point-point,kepala,Recommendation,coba1,List Paragraph untuk Tabel,Box,Dot pt,nana"/>
    <w:basedOn w:val="Normal"/>
    <w:link w:val="ListParagraphChar"/>
    <w:uiPriority w:val="34"/>
    <w:qFormat/>
    <w:rsid w:val="00A66C46"/>
    <w:pPr>
      <w:ind w:left="720"/>
      <w:contextualSpacing/>
    </w:pPr>
  </w:style>
  <w:style w:type="paragraph" w:styleId="FootnoteText">
    <w:name w:val="footnote text"/>
    <w:basedOn w:val="Normal"/>
    <w:link w:val="FootnoteTextChar"/>
    <w:uiPriority w:val="99"/>
    <w:unhideWhenUsed/>
    <w:rsid w:val="00C42CF5"/>
    <w:pPr>
      <w:spacing w:after="0" w:line="240" w:lineRule="auto"/>
    </w:pPr>
    <w:rPr>
      <w:sz w:val="20"/>
      <w:szCs w:val="20"/>
    </w:rPr>
  </w:style>
  <w:style w:type="character" w:customStyle="1" w:styleId="FootnoteTextChar">
    <w:name w:val="Footnote Text Char"/>
    <w:basedOn w:val="DefaultParagraphFont"/>
    <w:link w:val="FootnoteText"/>
    <w:uiPriority w:val="99"/>
    <w:rsid w:val="00C42CF5"/>
    <w:rPr>
      <w:sz w:val="20"/>
      <w:szCs w:val="20"/>
    </w:rPr>
  </w:style>
  <w:style w:type="character" w:styleId="FootnoteReference">
    <w:name w:val="footnote reference"/>
    <w:basedOn w:val="DefaultParagraphFont"/>
    <w:uiPriority w:val="99"/>
    <w:unhideWhenUsed/>
    <w:rsid w:val="00C42CF5"/>
    <w:rPr>
      <w:vertAlign w:val="superscript"/>
    </w:rPr>
  </w:style>
  <w:style w:type="paragraph" w:styleId="Header">
    <w:name w:val="header"/>
    <w:basedOn w:val="Normal"/>
    <w:link w:val="HeaderChar"/>
    <w:uiPriority w:val="99"/>
    <w:unhideWhenUsed/>
    <w:rsid w:val="005A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CE"/>
  </w:style>
  <w:style w:type="paragraph" w:styleId="Footer">
    <w:name w:val="footer"/>
    <w:basedOn w:val="Normal"/>
    <w:link w:val="FooterChar"/>
    <w:uiPriority w:val="99"/>
    <w:unhideWhenUsed/>
    <w:rsid w:val="005A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CE"/>
  </w:style>
  <w:style w:type="paragraph" w:styleId="BalloonText">
    <w:name w:val="Balloon Text"/>
    <w:basedOn w:val="Normal"/>
    <w:link w:val="BalloonTextChar"/>
    <w:uiPriority w:val="99"/>
    <w:semiHidden/>
    <w:unhideWhenUsed/>
    <w:rsid w:val="00E83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D0F"/>
    <w:rPr>
      <w:rFonts w:ascii="Tahoma" w:hAnsi="Tahoma" w:cs="Tahoma"/>
      <w:sz w:val="16"/>
      <w:szCs w:val="16"/>
    </w:rPr>
  </w:style>
  <w:style w:type="character" w:styleId="Hyperlink">
    <w:name w:val="Hyperlink"/>
    <w:basedOn w:val="DefaultParagraphFont"/>
    <w:uiPriority w:val="99"/>
    <w:unhideWhenUsed/>
    <w:rsid w:val="00220666"/>
    <w:rPr>
      <w:color w:val="0000FF" w:themeColor="hyperlink"/>
      <w:u w:val="single"/>
    </w:rPr>
  </w:style>
  <w:style w:type="character" w:customStyle="1" w:styleId="ListParagraphChar">
    <w:name w:val="List Paragraph Char"/>
    <w:aliases w:val="Body of text Char,Heading 10 Char,List Paragraph1 Char,Colorful List - Accent 11 Char,Body of text+1 Char,Body of text+2 Char,Body of text+3 Char,List Paragraph11 Char,list paragraph Char,Bulet1 Char,Tabel Char,point-point Char"/>
    <w:basedOn w:val="DefaultParagraphFont"/>
    <w:link w:val="ListParagraph"/>
    <w:uiPriority w:val="34"/>
    <w:qFormat/>
    <w:locked/>
    <w:rsid w:val="00F03FE2"/>
  </w:style>
  <w:style w:type="character" w:customStyle="1" w:styleId="NoSpacingChar">
    <w:name w:val="No Spacing Char"/>
    <w:aliases w:val="Paragraf Char"/>
    <w:basedOn w:val="DefaultParagraphFont"/>
    <w:link w:val="NoSpacing"/>
    <w:uiPriority w:val="1"/>
    <w:locked/>
    <w:rsid w:val="00035425"/>
    <w:rPr>
      <w:rFonts w:ascii="Times New Roman" w:eastAsiaTheme="minorEastAsia" w:hAnsi="Times New Roman" w:cs="Times New Roman"/>
      <w:sz w:val="24"/>
      <w:szCs w:val="24"/>
      <w:lang w:val="en-ID"/>
    </w:rPr>
  </w:style>
  <w:style w:type="paragraph" w:styleId="NoSpacing">
    <w:name w:val="No Spacing"/>
    <w:aliases w:val="Paragraf"/>
    <w:link w:val="NoSpacingChar"/>
    <w:qFormat/>
    <w:rsid w:val="00035425"/>
    <w:pPr>
      <w:spacing w:after="0" w:line="240" w:lineRule="auto"/>
    </w:pPr>
    <w:rPr>
      <w:rFonts w:ascii="Times New Roman" w:eastAsiaTheme="minorEastAsia" w:hAnsi="Times New Roman" w:cs="Times New Roman"/>
      <w:sz w:val="24"/>
      <w:szCs w:val="24"/>
      <w:lang w:val="en-ID"/>
    </w:rPr>
  </w:style>
  <w:style w:type="table" w:styleId="TableGrid">
    <w:name w:val="Table Grid"/>
    <w:basedOn w:val="TableNormal"/>
    <w:uiPriority w:val="59"/>
    <w:rsid w:val="0003542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C45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456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EF1D7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F988-CC4F-468A-873A-B492F133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Pages>
  <Words>13257</Words>
  <Characters>75567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21</cp:revision>
  <cp:lastPrinted>2024-02-07T14:17:00Z</cp:lastPrinted>
  <dcterms:created xsi:type="dcterms:W3CDTF">2022-03-20T23:16:00Z</dcterms:created>
  <dcterms:modified xsi:type="dcterms:W3CDTF">2024-02-07T14:25:00Z</dcterms:modified>
</cp:coreProperties>
</file>